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2E0D" w14:textId="6DF6352B" w:rsidR="00EE66DA" w:rsidRPr="006847F3" w:rsidRDefault="00EE66DA" w:rsidP="000A592F">
      <w:pPr>
        <w:spacing w:after="0" w:line="240" w:lineRule="auto"/>
        <w:jc w:val="center"/>
        <w:rPr>
          <w:rFonts w:eastAsia="Times New Roman" w:cstheme="minorHAnsi"/>
          <w:b/>
          <w:color w:val="000000"/>
          <w:lang w:eastAsia="nl-NL"/>
        </w:rPr>
      </w:pPr>
      <w:bookmarkStart w:id="0" w:name="_GoBack"/>
      <w:bookmarkEnd w:id="0"/>
      <w:r w:rsidRPr="006847F3">
        <w:rPr>
          <w:rFonts w:cstheme="minorHAnsi"/>
          <w:noProof/>
          <w:color w:val="000000"/>
        </w:rPr>
        <w:drawing>
          <wp:inline distT="0" distB="0" distL="0" distR="0" wp14:anchorId="3AB7D65E" wp14:editId="61F060A9">
            <wp:extent cx="1476375" cy="427206"/>
            <wp:effectExtent l="0" t="0" r="0" b="0"/>
            <wp:docPr id="1" name="Afbeelding 1" descr="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860" cy="434291"/>
                    </a:xfrm>
                    <a:prstGeom prst="rect">
                      <a:avLst/>
                    </a:prstGeom>
                    <a:noFill/>
                    <a:ln>
                      <a:noFill/>
                    </a:ln>
                  </pic:spPr>
                </pic:pic>
              </a:graphicData>
            </a:graphic>
          </wp:inline>
        </w:drawing>
      </w:r>
    </w:p>
    <w:p w14:paraId="1962B513" w14:textId="77777777" w:rsidR="00EE66DA" w:rsidRPr="006847F3" w:rsidRDefault="00EE66DA" w:rsidP="006847F3">
      <w:pPr>
        <w:spacing w:after="0" w:line="240" w:lineRule="auto"/>
        <w:rPr>
          <w:rFonts w:eastAsia="Times New Roman" w:cstheme="minorHAnsi"/>
          <w:b/>
          <w:color w:val="000000"/>
          <w:lang w:eastAsia="nl-NL"/>
        </w:rPr>
      </w:pPr>
    </w:p>
    <w:p w14:paraId="0CFDFA07" w14:textId="11141908" w:rsidR="006847F3" w:rsidRPr="00F555C2" w:rsidRDefault="00DC5952" w:rsidP="006847F3">
      <w:pPr>
        <w:spacing w:after="0" w:line="240" w:lineRule="auto"/>
        <w:jc w:val="center"/>
        <w:rPr>
          <w:rFonts w:eastAsia="Times New Roman" w:cstheme="minorHAnsi"/>
          <w:b/>
          <w:color w:val="000000"/>
          <w:sz w:val="24"/>
          <w:szCs w:val="24"/>
          <w:lang w:eastAsia="nl-NL"/>
        </w:rPr>
      </w:pPr>
      <w:r w:rsidRPr="00F555C2">
        <w:rPr>
          <w:rFonts w:eastAsia="Times New Roman" w:cstheme="minorHAnsi"/>
          <w:b/>
          <w:color w:val="000000"/>
          <w:sz w:val="24"/>
          <w:szCs w:val="24"/>
          <w:lang w:eastAsia="nl-NL"/>
        </w:rPr>
        <w:t>V</w:t>
      </w:r>
      <w:r w:rsidRPr="00F555C2">
        <w:rPr>
          <w:rFonts w:eastAsia="Times New Roman" w:cstheme="minorHAnsi"/>
          <w:b/>
          <w:bCs/>
          <w:color w:val="000000"/>
          <w:sz w:val="24"/>
          <w:szCs w:val="24"/>
          <w:lang w:eastAsia="nl-NL"/>
        </w:rPr>
        <w:t xml:space="preserve">rijdagmiddag </w:t>
      </w:r>
      <w:r w:rsidR="00B71A23" w:rsidRPr="00F555C2">
        <w:rPr>
          <w:rFonts w:eastAsia="Times New Roman" w:cstheme="minorHAnsi"/>
          <w:b/>
          <w:bCs/>
          <w:color w:val="000000"/>
          <w:sz w:val="24"/>
          <w:szCs w:val="24"/>
          <w:lang w:eastAsia="nl-NL"/>
        </w:rPr>
        <w:t>1 november</w:t>
      </w:r>
      <w:r w:rsidRPr="00F555C2">
        <w:rPr>
          <w:rFonts w:eastAsia="Times New Roman" w:cstheme="minorHAnsi"/>
          <w:b/>
          <w:bCs/>
          <w:color w:val="000000"/>
          <w:sz w:val="24"/>
          <w:szCs w:val="24"/>
          <w:lang w:eastAsia="nl-NL"/>
        </w:rPr>
        <w:t xml:space="preserve"> 201</w:t>
      </w:r>
      <w:r w:rsidR="00726BEB" w:rsidRPr="00F555C2">
        <w:rPr>
          <w:rFonts w:eastAsia="Times New Roman" w:cstheme="minorHAnsi"/>
          <w:b/>
          <w:bCs/>
          <w:color w:val="000000"/>
          <w:sz w:val="24"/>
          <w:szCs w:val="24"/>
          <w:lang w:eastAsia="nl-NL"/>
        </w:rPr>
        <w:t>9</w:t>
      </w:r>
      <w:r w:rsidRPr="00F555C2">
        <w:rPr>
          <w:rFonts w:eastAsia="Times New Roman" w:cstheme="minorHAnsi"/>
          <w:b/>
          <w:color w:val="000000"/>
          <w:sz w:val="24"/>
          <w:szCs w:val="24"/>
          <w:lang w:eastAsia="nl-NL"/>
        </w:rPr>
        <w:t>, van 12.</w:t>
      </w:r>
      <w:r w:rsidR="00B71A23" w:rsidRPr="00F555C2">
        <w:rPr>
          <w:rFonts w:eastAsia="Times New Roman" w:cstheme="minorHAnsi"/>
          <w:b/>
          <w:color w:val="000000"/>
          <w:sz w:val="24"/>
          <w:szCs w:val="24"/>
          <w:lang w:eastAsia="nl-NL"/>
        </w:rPr>
        <w:t>3</w:t>
      </w:r>
      <w:r w:rsidRPr="00F555C2">
        <w:rPr>
          <w:rFonts w:eastAsia="Times New Roman" w:cstheme="minorHAnsi"/>
          <w:b/>
          <w:color w:val="000000"/>
          <w:sz w:val="24"/>
          <w:szCs w:val="24"/>
          <w:lang w:eastAsia="nl-NL"/>
        </w:rPr>
        <w:t>0 tot 1</w:t>
      </w:r>
      <w:r w:rsidR="001F4243" w:rsidRPr="00F555C2">
        <w:rPr>
          <w:rFonts w:eastAsia="Times New Roman" w:cstheme="minorHAnsi"/>
          <w:b/>
          <w:color w:val="000000"/>
          <w:sz w:val="24"/>
          <w:szCs w:val="24"/>
          <w:lang w:eastAsia="nl-NL"/>
        </w:rPr>
        <w:t>6.</w:t>
      </w:r>
      <w:r w:rsidR="004F2AE5" w:rsidRPr="00F555C2">
        <w:rPr>
          <w:rFonts w:eastAsia="Times New Roman" w:cstheme="minorHAnsi"/>
          <w:b/>
          <w:color w:val="000000"/>
          <w:sz w:val="24"/>
          <w:szCs w:val="24"/>
          <w:lang w:eastAsia="nl-NL"/>
        </w:rPr>
        <w:t>45</w:t>
      </w:r>
      <w:r w:rsidRPr="00F555C2">
        <w:rPr>
          <w:rFonts w:eastAsia="Times New Roman" w:cstheme="minorHAnsi"/>
          <w:b/>
          <w:color w:val="000000"/>
          <w:sz w:val="24"/>
          <w:szCs w:val="24"/>
          <w:lang w:eastAsia="nl-NL"/>
        </w:rPr>
        <w:t>uur</w:t>
      </w:r>
    </w:p>
    <w:p w14:paraId="1B41F4D2" w14:textId="5CAA514E" w:rsidR="006847F3" w:rsidRPr="00F555C2" w:rsidRDefault="00DC5952" w:rsidP="006847F3">
      <w:pPr>
        <w:spacing w:after="0" w:line="240" w:lineRule="auto"/>
        <w:jc w:val="center"/>
        <w:rPr>
          <w:rFonts w:eastAsia="Times New Roman" w:cstheme="minorHAnsi"/>
          <w:b/>
          <w:color w:val="000000"/>
          <w:sz w:val="24"/>
          <w:szCs w:val="24"/>
          <w:lang w:eastAsia="nl-NL"/>
        </w:rPr>
      </w:pPr>
      <w:r w:rsidRPr="00F555C2">
        <w:rPr>
          <w:rFonts w:eastAsia="Times New Roman" w:cstheme="minorHAnsi"/>
          <w:b/>
          <w:color w:val="000000"/>
          <w:sz w:val="24"/>
          <w:szCs w:val="24"/>
          <w:lang w:eastAsia="nl-NL"/>
        </w:rPr>
        <w:t xml:space="preserve"> organise</w:t>
      </w:r>
      <w:r w:rsidR="005D38A1" w:rsidRPr="00F555C2">
        <w:rPr>
          <w:rFonts w:eastAsia="Times New Roman" w:cstheme="minorHAnsi"/>
          <w:b/>
          <w:color w:val="000000"/>
          <w:sz w:val="24"/>
          <w:szCs w:val="24"/>
          <w:lang w:eastAsia="nl-NL"/>
        </w:rPr>
        <w:t>e</w:t>
      </w:r>
      <w:r w:rsidRPr="00F555C2">
        <w:rPr>
          <w:rFonts w:eastAsia="Times New Roman" w:cstheme="minorHAnsi"/>
          <w:b/>
          <w:color w:val="000000"/>
          <w:sz w:val="24"/>
          <w:szCs w:val="24"/>
          <w:lang w:eastAsia="nl-NL"/>
        </w:rPr>
        <w:t xml:space="preserve">rt het netwerk </w:t>
      </w:r>
      <w:r w:rsidR="00B71A23" w:rsidRPr="00F555C2">
        <w:rPr>
          <w:rFonts w:eastAsia="Times New Roman" w:cstheme="minorHAnsi"/>
          <w:b/>
          <w:color w:val="000000"/>
          <w:sz w:val="24"/>
          <w:szCs w:val="24"/>
          <w:lang w:eastAsia="nl-NL"/>
        </w:rPr>
        <w:t>LZMG+ de studiemiddag</w:t>
      </w:r>
    </w:p>
    <w:p w14:paraId="6A0B7C87" w14:textId="77777777" w:rsidR="006847F3" w:rsidRPr="00F555C2" w:rsidRDefault="00DC5952" w:rsidP="006847F3">
      <w:pPr>
        <w:spacing w:after="0" w:line="240" w:lineRule="auto"/>
        <w:jc w:val="center"/>
        <w:rPr>
          <w:rFonts w:eastAsia="Times New Roman" w:cstheme="minorHAnsi"/>
          <w:b/>
          <w:bCs/>
          <w:color w:val="000000"/>
          <w:sz w:val="24"/>
          <w:szCs w:val="24"/>
          <w:lang w:eastAsia="nl-NL"/>
        </w:rPr>
      </w:pPr>
      <w:r w:rsidRPr="00F555C2">
        <w:rPr>
          <w:rFonts w:eastAsia="Times New Roman" w:cstheme="minorHAnsi"/>
          <w:b/>
          <w:bCs/>
          <w:color w:val="000000"/>
          <w:sz w:val="24"/>
          <w:szCs w:val="24"/>
          <w:lang w:eastAsia="nl-NL"/>
        </w:rPr>
        <w:t>‘</w:t>
      </w:r>
      <w:r w:rsidR="00B71A23" w:rsidRPr="00F555C2">
        <w:rPr>
          <w:rFonts w:eastAsia="Times New Roman" w:cstheme="minorHAnsi"/>
          <w:b/>
          <w:bCs/>
          <w:color w:val="000000"/>
          <w:sz w:val="24"/>
          <w:szCs w:val="24"/>
          <w:lang w:eastAsia="nl-NL"/>
        </w:rPr>
        <w:t xml:space="preserve">Als eten niet </w:t>
      </w:r>
      <w:r w:rsidR="008B0EA5" w:rsidRPr="00F555C2">
        <w:rPr>
          <w:rFonts w:eastAsia="Times New Roman" w:cstheme="minorHAnsi"/>
          <w:b/>
          <w:bCs/>
          <w:color w:val="000000"/>
          <w:sz w:val="24"/>
          <w:szCs w:val="24"/>
          <w:lang w:eastAsia="nl-NL"/>
        </w:rPr>
        <w:t>vanzelfsprekend</w:t>
      </w:r>
      <w:r w:rsidR="00B71A23" w:rsidRPr="00F555C2">
        <w:rPr>
          <w:rFonts w:eastAsia="Times New Roman" w:cstheme="minorHAnsi"/>
          <w:b/>
          <w:bCs/>
          <w:color w:val="000000"/>
          <w:sz w:val="24"/>
          <w:szCs w:val="24"/>
          <w:lang w:eastAsia="nl-NL"/>
        </w:rPr>
        <w:t xml:space="preserve"> is</w:t>
      </w:r>
      <w:r w:rsidRPr="00F555C2">
        <w:rPr>
          <w:rFonts w:eastAsia="Times New Roman" w:cstheme="minorHAnsi"/>
          <w:b/>
          <w:bCs/>
          <w:color w:val="000000"/>
          <w:sz w:val="24"/>
          <w:szCs w:val="24"/>
          <w:lang w:eastAsia="nl-NL"/>
        </w:rPr>
        <w:t>’</w:t>
      </w:r>
    </w:p>
    <w:p w14:paraId="35ED0936" w14:textId="77777777" w:rsidR="00F555C2" w:rsidRPr="00F555C2" w:rsidRDefault="00F555C2" w:rsidP="006847F3">
      <w:pPr>
        <w:spacing w:after="0" w:line="240" w:lineRule="auto"/>
        <w:jc w:val="center"/>
        <w:rPr>
          <w:rFonts w:cstheme="minorHAnsi"/>
          <w:i/>
          <w:sz w:val="24"/>
          <w:szCs w:val="24"/>
        </w:rPr>
      </w:pPr>
    </w:p>
    <w:p w14:paraId="64C6479B" w14:textId="2F67A336" w:rsidR="00B71A23" w:rsidRPr="00F555C2" w:rsidRDefault="00B71A23" w:rsidP="006847F3">
      <w:pPr>
        <w:spacing w:after="0" w:line="240" w:lineRule="auto"/>
        <w:jc w:val="center"/>
        <w:rPr>
          <w:rFonts w:cstheme="minorHAnsi"/>
          <w:i/>
          <w:sz w:val="24"/>
          <w:szCs w:val="24"/>
        </w:rPr>
      </w:pPr>
      <w:r w:rsidRPr="00F555C2">
        <w:rPr>
          <w:rFonts w:cstheme="minorHAnsi"/>
          <w:i/>
          <w:sz w:val="24"/>
          <w:szCs w:val="24"/>
        </w:rPr>
        <w:t>Eetproblematiek bij kinderen met een beperking belicht vanuit verschillende invalshoeken.</w:t>
      </w:r>
    </w:p>
    <w:p w14:paraId="48D66AA6" w14:textId="77777777" w:rsidR="00B71A23" w:rsidRPr="00F555C2" w:rsidRDefault="00B71A23" w:rsidP="006847F3">
      <w:pPr>
        <w:spacing w:after="0" w:line="240" w:lineRule="auto"/>
        <w:rPr>
          <w:rFonts w:eastAsia="Times New Roman" w:cstheme="minorHAnsi"/>
          <w:color w:val="000000"/>
          <w:sz w:val="24"/>
          <w:szCs w:val="24"/>
          <w:highlight w:val="yellow"/>
          <w:lang w:eastAsia="nl-NL"/>
        </w:rPr>
      </w:pPr>
    </w:p>
    <w:p w14:paraId="3559AFCD" w14:textId="77777777" w:rsidR="00B71A23" w:rsidRPr="00F555C2" w:rsidRDefault="00B71A23" w:rsidP="006847F3">
      <w:pPr>
        <w:spacing w:after="0" w:line="240" w:lineRule="auto"/>
        <w:rPr>
          <w:rFonts w:eastAsia="Times New Roman" w:cstheme="minorHAnsi"/>
          <w:i/>
          <w:color w:val="000000"/>
          <w:sz w:val="24"/>
          <w:szCs w:val="24"/>
          <w:highlight w:val="yellow"/>
          <w:lang w:eastAsia="nl-NL"/>
        </w:rPr>
      </w:pPr>
      <w:r w:rsidRPr="00F555C2">
        <w:rPr>
          <w:rFonts w:eastAsia="Times New Roman" w:cstheme="minorHAnsi"/>
          <w:i/>
          <w:sz w:val="24"/>
          <w:szCs w:val="24"/>
          <w:lang w:eastAsia="nl-NL"/>
        </w:rPr>
        <w:t xml:space="preserve">Eten is essentieel voor onze gezondheid en ons dagelijks functioneren. Eten is voor de meesten van ons vanzelfsprekend. Dit geldt echter niet voor kinderen </w:t>
      </w:r>
      <w:r w:rsidRPr="00F555C2">
        <w:rPr>
          <w:rFonts w:eastAsia="Times New Roman" w:cstheme="minorHAnsi"/>
          <w:i/>
          <w:color w:val="000000"/>
          <w:sz w:val="24"/>
          <w:szCs w:val="24"/>
          <w:lang w:eastAsia="nl-NL"/>
        </w:rPr>
        <w:t>met een beperking of medische aandoenin</w:t>
      </w:r>
      <w:r w:rsidRPr="00F555C2">
        <w:rPr>
          <w:rFonts w:cstheme="minorHAnsi"/>
          <w:i/>
          <w:color w:val="000000"/>
          <w:sz w:val="24"/>
          <w:szCs w:val="24"/>
        </w:rPr>
        <w:t xml:space="preserve">g. </w:t>
      </w:r>
      <w:r w:rsidRPr="00F555C2">
        <w:rPr>
          <w:rFonts w:eastAsia="Times New Roman" w:cstheme="minorHAnsi"/>
          <w:i/>
          <w:color w:val="000000"/>
          <w:sz w:val="24"/>
          <w:szCs w:val="24"/>
          <w:lang w:eastAsia="nl-NL"/>
        </w:rPr>
        <w:t>Voor hen (en voor hun ouders) is eten vaak helemaal niet zo vanzelfsprekend maar een weg vol hindernissen. Eetproblematiek zet vrijwel altijd de opvoedingsrelatie onder druk. De impact van eetproblemen binnen een gezin is dan ook groot. Veel orthopedagogen krijgen met deze groep kinderen en hun ouders te maken en worden om advies en behandeling gevraagd.</w:t>
      </w:r>
    </w:p>
    <w:p w14:paraId="4CBA1A26" w14:textId="77777777" w:rsidR="00B71A23" w:rsidRPr="00F555C2" w:rsidRDefault="00B71A23" w:rsidP="006847F3">
      <w:pPr>
        <w:spacing w:after="0" w:line="240" w:lineRule="auto"/>
        <w:rPr>
          <w:rFonts w:eastAsia="Times New Roman" w:cstheme="minorHAnsi"/>
          <w:i/>
          <w:color w:val="000000"/>
          <w:sz w:val="24"/>
          <w:szCs w:val="24"/>
          <w:lang w:eastAsia="nl-NL"/>
        </w:rPr>
      </w:pPr>
      <w:r w:rsidRPr="00F555C2">
        <w:rPr>
          <w:rFonts w:eastAsia="Times New Roman" w:cstheme="minorHAnsi"/>
          <w:i/>
          <w:color w:val="000000"/>
          <w:sz w:val="24"/>
          <w:szCs w:val="24"/>
          <w:lang w:eastAsia="nl-NL"/>
        </w:rPr>
        <w:t xml:space="preserve">Eetproblemen zijn multifactorieel bepaald en daarom is het van belang een zorgvuldige analyse te maken van de eetproblematiek vanuit het </w:t>
      </w:r>
      <w:proofErr w:type="spellStart"/>
      <w:r w:rsidRPr="00F555C2">
        <w:rPr>
          <w:rFonts w:eastAsia="Times New Roman" w:cstheme="minorHAnsi"/>
          <w:i/>
          <w:color w:val="000000"/>
          <w:sz w:val="24"/>
          <w:szCs w:val="24"/>
          <w:lang w:eastAsia="nl-NL"/>
        </w:rPr>
        <w:t>biopsychosociaal</w:t>
      </w:r>
      <w:proofErr w:type="spellEnd"/>
      <w:r w:rsidRPr="00F555C2">
        <w:rPr>
          <w:rFonts w:eastAsia="Times New Roman" w:cstheme="minorHAnsi"/>
          <w:i/>
          <w:color w:val="000000"/>
          <w:sz w:val="24"/>
          <w:szCs w:val="24"/>
          <w:lang w:eastAsia="nl-NL"/>
        </w:rPr>
        <w:t xml:space="preserve"> model. Op basis van deze analyse kan een adequaat behandelplan opgesteld worden. </w:t>
      </w:r>
    </w:p>
    <w:p w14:paraId="1A89F302" w14:textId="77777777" w:rsidR="00B71A23" w:rsidRPr="00F555C2" w:rsidRDefault="00B71A23" w:rsidP="006847F3">
      <w:pPr>
        <w:spacing w:after="0" w:line="240" w:lineRule="auto"/>
        <w:rPr>
          <w:rFonts w:eastAsia="Times New Roman" w:cstheme="minorHAnsi"/>
          <w:i/>
          <w:color w:val="000000"/>
          <w:sz w:val="24"/>
          <w:szCs w:val="24"/>
          <w:lang w:eastAsia="nl-NL"/>
        </w:rPr>
      </w:pPr>
      <w:r w:rsidRPr="00F555C2">
        <w:rPr>
          <w:rFonts w:eastAsia="Times New Roman" w:cstheme="minorHAnsi"/>
          <w:i/>
          <w:color w:val="000000"/>
          <w:sz w:val="24"/>
          <w:szCs w:val="24"/>
          <w:lang w:eastAsia="nl-NL"/>
        </w:rPr>
        <w:t>Tijdens de studiemiddag zal eetproblematiek bij kinderen met een medische aandoening vanuit verschillende invalshoeken benaderd worden. Er zal worden ingegaan op ARFID (</w:t>
      </w:r>
      <w:proofErr w:type="spellStart"/>
      <w:r w:rsidRPr="00F555C2">
        <w:rPr>
          <w:rFonts w:eastAsia="Times New Roman" w:cstheme="minorHAnsi"/>
          <w:i/>
          <w:color w:val="000000"/>
          <w:sz w:val="24"/>
          <w:szCs w:val="24"/>
          <w:lang w:eastAsia="nl-NL"/>
        </w:rPr>
        <w:t>Avoidant</w:t>
      </w:r>
      <w:proofErr w:type="spellEnd"/>
      <w:r w:rsidRPr="00F555C2">
        <w:rPr>
          <w:rFonts w:eastAsia="Times New Roman" w:cstheme="minorHAnsi"/>
          <w:i/>
          <w:color w:val="000000"/>
          <w:sz w:val="24"/>
          <w:szCs w:val="24"/>
          <w:lang w:eastAsia="nl-NL"/>
        </w:rPr>
        <w:t>/</w:t>
      </w:r>
      <w:proofErr w:type="spellStart"/>
      <w:r w:rsidRPr="00F555C2">
        <w:rPr>
          <w:rFonts w:eastAsia="Times New Roman" w:cstheme="minorHAnsi"/>
          <w:i/>
          <w:color w:val="000000"/>
          <w:sz w:val="24"/>
          <w:szCs w:val="24"/>
          <w:lang w:eastAsia="nl-NL"/>
        </w:rPr>
        <w:t>Restrictive</w:t>
      </w:r>
      <w:proofErr w:type="spellEnd"/>
      <w:r w:rsidRPr="00F555C2">
        <w:rPr>
          <w:rFonts w:eastAsia="Times New Roman" w:cstheme="minorHAnsi"/>
          <w:i/>
          <w:color w:val="000000"/>
          <w:sz w:val="24"/>
          <w:szCs w:val="24"/>
          <w:lang w:eastAsia="nl-NL"/>
        </w:rPr>
        <w:t xml:space="preserve"> Food Intake Disorder) en hoe dit te behandelen. Daarnaast zal er ingezoomd worden op de behandelstrategie EMDR (Eye </w:t>
      </w:r>
      <w:proofErr w:type="spellStart"/>
      <w:r w:rsidRPr="00F555C2">
        <w:rPr>
          <w:rFonts w:eastAsia="Times New Roman" w:cstheme="minorHAnsi"/>
          <w:i/>
          <w:color w:val="000000"/>
          <w:sz w:val="24"/>
          <w:szCs w:val="24"/>
          <w:lang w:eastAsia="nl-NL"/>
        </w:rPr>
        <w:t>Movement</w:t>
      </w:r>
      <w:proofErr w:type="spellEnd"/>
      <w:r w:rsidRPr="00F555C2">
        <w:rPr>
          <w:rFonts w:eastAsia="Times New Roman" w:cstheme="minorHAnsi"/>
          <w:i/>
          <w:color w:val="000000"/>
          <w:sz w:val="24"/>
          <w:szCs w:val="24"/>
          <w:lang w:eastAsia="nl-NL"/>
        </w:rPr>
        <w:t xml:space="preserve"> </w:t>
      </w:r>
      <w:proofErr w:type="spellStart"/>
      <w:r w:rsidRPr="00F555C2">
        <w:rPr>
          <w:rFonts w:eastAsia="Times New Roman" w:cstheme="minorHAnsi"/>
          <w:i/>
          <w:color w:val="000000"/>
          <w:sz w:val="24"/>
          <w:szCs w:val="24"/>
          <w:lang w:eastAsia="nl-NL"/>
        </w:rPr>
        <w:t>Desensitization</w:t>
      </w:r>
      <w:proofErr w:type="spellEnd"/>
      <w:r w:rsidRPr="00F555C2">
        <w:rPr>
          <w:rFonts w:eastAsia="Times New Roman" w:cstheme="minorHAnsi"/>
          <w:i/>
          <w:color w:val="000000"/>
          <w:sz w:val="24"/>
          <w:szCs w:val="24"/>
          <w:lang w:eastAsia="nl-NL"/>
        </w:rPr>
        <w:t xml:space="preserve"> </w:t>
      </w:r>
      <w:proofErr w:type="spellStart"/>
      <w:r w:rsidRPr="00F555C2">
        <w:rPr>
          <w:rFonts w:eastAsia="Times New Roman" w:cstheme="minorHAnsi"/>
          <w:i/>
          <w:color w:val="000000"/>
          <w:sz w:val="24"/>
          <w:szCs w:val="24"/>
          <w:lang w:eastAsia="nl-NL"/>
        </w:rPr>
        <w:t>Reprocessing</w:t>
      </w:r>
      <w:proofErr w:type="spellEnd"/>
      <w:r w:rsidRPr="00F555C2">
        <w:rPr>
          <w:rFonts w:eastAsia="Times New Roman" w:cstheme="minorHAnsi"/>
          <w:i/>
          <w:color w:val="000000"/>
          <w:sz w:val="24"/>
          <w:szCs w:val="24"/>
          <w:lang w:eastAsia="nl-NL"/>
        </w:rPr>
        <w:t xml:space="preserve">).  </w:t>
      </w:r>
    </w:p>
    <w:p w14:paraId="393C46FA" w14:textId="77777777" w:rsidR="00B71A23" w:rsidRPr="006847F3" w:rsidRDefault="00B71A23" w:rsidP="006847F3">
      <w:pPr>
        <w:spacing w:after="0" w:line="240" w:lineRule="auto"/>
        <w:rPr>
          <w:rFonts w:cstheme="minorHAnsi"/>
        </w:rPr>
      </w:pPr>
    </w:p>
    <w:p w14:paraId="1FB29B08" w14:textId="1DBCDBC1" w:rsidR="00B71A23" w:rsidRPr="00F555C2" w:rsidRDefault="00B71A23" w:rsidP="006847F3">
      <w:pPr>
        <w:spacing w:after="0" w:line="240" w:lineRule="auto"/>
        <w:rPr>
          <w:rFonts w:cstheme="minorHAnsi"/>
          <w:b/>
          <w:sz w:val="24"/>
          <w:szCs w:val="24"/>
        </w:rPr>
      </w:pPr>
      <w:r w:rsidRPr="00F555C2">
        <w:rPr>
          <w:rFonts w:cstheme="minorHAnsi"/>
          <w:b/>
          <w:sz w:val="24"/>
          <w:szCs w:val="24"/>
        </w:rPr>
        <w:t>Programma:</w:t>
      </w:r>
    </w:p>
    <w:p w14:paraId="34765C44" w14:textId="77777777" w:rsidR="006847F3" w:rsidRPr="00F555C2" w:rsidRDefault="006847F3" w:rsidP="006847F3">
      <w:pPr>
        <w:spacing w:after="0" w:line="240" w:lineRule="auto"/>
        <w:ind w:left="426" w:hanging="426"/>
        <w:rPr>
          <w:rFonts w:cstheme="minorHAnsi"/>
          <w:sz w:val="24"/>
          <w:szCs w:val="24"/>
        </w:rPr>
      </w:pPr>
    </w:p>
    <w:p w14:paraId="21F24F02" w14:textId="066D9193" w:rsidR="00B71A23" w:rsidRPr="00F555C2" w:rsidRDefault="00B71A23" w:rsidP="006847F3">
      <w:pPr>
        <w:spacing w:after="0" w:line="240" w:lineRule="auto"/>
        <w:ind w:left="426" w:hanging="426"/>
        <w:rPr>
          <w:rFonts w:cstheme="minorHAnsi"/>
          <w:sz w:val="24"/>
          <w:szCs w:val="24"/>
        </w:rPr>
      </w:pPr>
      <w:r w:rsidRPr="00F555C2">
        <w:rPr>
          <w:rFonts w:cstheme="minorHAnsi"/>
          <w:sz w:val="24"/>
          <w:szCs w:val="24"/>
        </w:rPr>
        <w:t xml:space="preserve">12.30 uur </w:t>
      </w:r>
      <w:r w:rsidRPr="00F555C2">
        <w:rPr>
          <w:rFonts w:cstheme="minorHAnsi"/>
          <w:sz w:val="24"/>
          <w:szCs w:val="24"/>
        </w:rPr>
        <w:tab/>
        <w:t>Ontvangst en registratie</w:t>
      </w:r>
    </w:p>
    <w:p w14:paraId="3955FBDC" w14:textId="21C23F8A" w:rsidR="00B71A23" w:rsidRPr="00F555C2" w:rsidRDefault="00B71A23" w:rsidP="006847F3">
      <w:pPr>
        <w:spacing w:after="0" w:line="240" w:lineRule="auto"/>
        <w:rPr>
          <w:rFonts w:cstheme="minorHAnsi"/>
          <w:i/>
          <w:sz w:val="24"/>
          <w:szCs w:val="24"/>
        </w:rPr>
      </w:pPr>
      <w:r w:rsidRPr="00F555C2">
        <w:rPr>
          <w:rFonts w:cstheme="minorHAnsi"/>
          <w:sz w:val="24"/>
          <w:szCs w:val="24"/>
        </w:rPr>
        <w:t>13.00 uur</w:t>
      </w:r>
      <w:r w:rsidRPr="00F555C2">
        <w:rPr>
          <w:rFonts w:cstheme="minorHAnsi"/>
          <w:sz w:val="24"/>
          <w:szCs w:val="24"/>
        </w:rPr>
        <w:tab/>
      </w:r>
      <w:r w:rsidR="00634837" w:rsidRPr="00F555C2">
        <w:rPr>
          <w:rFonts w:cstheme="minorHAnsi"/>
          <w:sz w:val="24"/>
          <w:szCs w:val="24"/>
        </w:rPr>
        <w:t>W</w:t>
      </w:r>
      <w:r w:rsidRPr="00F555C2">
        <w:rPr>
          <w:rFonts w:cstheme="minorHAnsi"/>
          <w:sz w:val="24"/>
          <w:szCs w:val="24"/>
        </w:rPr>
        <w:t xml:space="preserve">elkom </w:t>
      </w:r>
      <w:r w:rsidR="00634837" w:rsidRPr="00F555C2">
        <w:rPr>
          <w:rFonts w:cstheme="minorHAnsi"/>
          <w:sz w:val="24"/>
          <w:szCs w:val="24"/>
        </w:rPr>
        <w:t xml:space="preserve">&amp; </w:t>
      </w:r>
      <w:r w:rsidRPr="00F555C2">
        <w:rPr>
          <w:rFonts w:cstheme="minorHAnsi"/>
          <w:sz w:val="24"/>
          <w:szCs w:val="24"/>
        </w:rPr>
        <w:t xml:space="preserve">Inleiding </w:t>
      </w:r>
      <w:r w:rsidRPr="00F555C2">
        <w:rPr>
          <w:rFonts w:cstheme="minorHAnsi"/>
          <w:b/>
          <w:sz w:val="24"/>
          <w:szCs w:val="24"/>
        </w:rPr>
        <w:t>‘De impact van slik- en voedingsproblemen op ouders en hoe dit in kaart te brengen</w:t>
      </w:r>
      <w:r w:rsidR="00634837" w:rsidRPr="00F555C2">
        <w:rPr>
          <w:rFonts w:cstheme="minorHAnsi"/>
          <w:b/>
          <w:sz w:val="24"/>
          <w:szCs w:val="24"/>
        </w:rPr>
        <w:t xml:space="preserve"> </w:t>
      </w:r>
      <w:r w:rsidR="00634837" w:rsidRPr="00F555C2">
        <w:rPr>
          <w:rFonts w:cstheme="minorHAnsi"/>
          <w:sz w:val="24"/>
          <w:szCs w:val="24"/>
        </w:rPr>
        <w:t xml:space="preserve">door </w:t>
      </w:r>
      <w:r w:rsidRPr="00F555C2">
        <w:rPr>
          <w:rFonts w:cstheme="minorHAnsi"/>
          <w:i/>
          <w:sz w:val="24"/>
          <w:szCs w:val="24"/>
        </w:rPr>
        <w:t>Dorine van Bentum-Schouwink</w:t>
      </w:r>
      <w:r w:rsidR="00634837" w:rsidRPr="00F555C2">
        <w:rPr>
          <w:rFonts w:cstheme="minorHAnsi"/>
          <w:i/>
          <w:sz w:val="24"/>
          <w:szCs w:val="24"/>
        </w:rPr>
        <w:t>.</w:t>
      </w:r>
    </w:p>
    <w:p w14:paraId="0B38D026" w14:textId="340C56AB" w:rsidR="00B71A23" w:rsidRPr="00F555C2" w:rsidRDefault="00B71A23" w:rsidP="006847F3">
      <w:pPr>
        <w:spacing w:after="0" w:line="240" w:lineRule="auto"/>
        <w:rPr>
          <w:rFonts w:cstheme="minorHAnsi"/>
          <w:i/>
          <w:sz w:val="24"/>
          <w:szCs w:val="24"/>
        </w:rPr>
      </w:pPr>
      <w:r w:rsidRPr="00F555C2">
        <w:rPr>
          <w:rFonts w:cstheme="minorHAnsi"/>
          <w:sz w:val="24"/>
          <w:szCs w:val="24"/>
        </w:rPr>
        <w:t>13.30 uur</w:t>
      </w:r>
      <w:r w:rsidRPr="00F555C2">
        <w:rPr>
          <w:rFonts w:cstheme="minorHAnsi"/>
          <w:sz w:val="24"/>
          <w:szCs w:val="24"/>
        </w:rPr>
        <w:tab/>
      </w:r>
      <w:r w:rsidRPr="00F555C2">
        <w:rPr>
          <w:rFonts w:cstheme="minorHAnsi"/>
          <w:b/>
          <w:sz w:val="24"/>
          <w:szCs w:val="24"/>
        </w:rPr>
        <w:t>ARFID (</w:t>
      </w:r>
      <w:proofErr w:type="spellStart"/>
      <w:r w:rsidRPr="00F555C2">
        <w:rPr>
          <w:rFonts w:cstheme="minorHAnsi"/>
          <w:b/>
          <w:sz w:val="24"/>
          <w:szCs w:val="24"/>
        </w:rPr>
        <w:t>Avoidant</w:t>
      </w:r>
      <w:proofErr w:type="spellEnd"/>
      <w:r w:rsidRPr="00F555C2">
        <w:rPr>
          <w:rFonts w:cstheme="minorHAnsi"/>
          <w:b/>
          <w:sz w:val="24"/>
          <w:szCs w:val="24"/>
        </w:rPr>
        <w:t>/</w:t>
      </w:r>
      <w:proofErr w:type="spellStart"/>
      <w:r w:rsidRPr="00F555C2">
        <w:rPr>
          <w:rFonts w:cstheme="minorHAnsi"/>
          <w:b/>
          <w:sz w:val="24"/>
          <w:szCs w:val="24"/>
        </w:rPr>
        <w:t>Restrictive</w:t>
      </w:r>
      <w:proofErr w:type="spellEnd"/>
      <w:r w:rsidRPr="00F555C2">
        <w:rPr>
          <w:rFonts w:cstheme="minorHAnsi"/>
          <w:b/>
          <w:sz w:val="24"/>
          <w:szCs w:val="24"/>
        </w:rPr>
        <w:t xml:space="preserve"> Food Intake Disorder): een nieuw eetprobleem met een oude behandeling. Of toch niet?</w:t>
      </w:r>
      <w:r w:rsidR="00634837" w:rsidRPr="00F555C2">
        <w:rPr>
          <w:rFonts w:cstheme="minorHAnsi"/>
          <w:b/>
          <w:sz w:val="24"/>
          <w:szCs w:val="24"/>
        </w:rPr>
        <w:t xml:space="preserve"> </w:t>
      </w:r>
      <w:r w:rsidR="00634837" w:rsidRPr="00F555C2">
        <w:rPr>
          <w:rFonts w:cstheme="minorHAnsi"/>
          <w:sz w:val="24"/>
          <w:szCs w:val="24"/>
        </w:rPr>
        <w:t>door</w:t>
      </w:r>
      <w:r w:rsidR="00634837" w:rsidRPr="00F555C2">
        <w:rPr>
          <w:rFonts w:cstheme="minorHAnsi"/>
          <w:b/>
          <w:sz w:val="24"/>
          <w:szCs w:val="24"/>
        </w:rPr>
        <w:t xml:space="preserve"> </w:t>
      </w:r>
      <w:r w:rsidRPr="00F555C2">
        <w:rPr>
          <w:rFonts w:cstheme="minorHAnsi"/>
          <w:i/>
          <w:sz w:val="24"/>
          <w:szCs w:val="24"/>
        </w:rPr>
        <w:t>Eric Dumont</w:t>
      </w:r>
      <w:r w:rsidR="00634837" w:rsidRPr="00F555C2">
        <w:rPr>
          <w:rFonts w:cstheme="minorHAnsi"/>
          <w:i/>
          <w:sz w:val="24"/>
          <w:szCs w:val="24"/>
        </w:rPr>
        <w:t xml:space="preserve"> &amp; </w:t>
      </w:r>
      <w:r w:rsidRPr="00F555C2">
        <w:rPr>
          <w:rFonts w:cstheme="minorHAnsi"/>
          <w:i/>
          <w:sz w:val="24"/>
          <w:szCs w:val="24"/>
        </w:rPr>
        <w:t xml:space="preserve">Sandra </w:t>
      </w:r>
      <w:proofErr w:type="spellStart"/>
      <w:r w:rsidRPr="00F555C2">
        <w:rPr>
          <w:rFonts w:cstheme="minorHAnsi"/>
          <w:i/>
          <w:sz w:val="24"/>
          <w:szCs w:val="24"/>
        </w:rPr>
        <w:t>Mulkens</w:t>
      </w:r>
      <w:proofErr w:type="spellEnd"/>
      <w:r w:rsidR="00634837" w:rsidRPr="00F555C2">
        <w:rPr>
          <w:rFonts w:cstheme="minorHAnsi"/>
          <w:i/>
          <w:sz w:val="24"/>
          <w:szCs w:val="24"/>
        </w:rPr>
        <w:t>.</w:t>
      </w:r>
    </w:p>
    <w:p w14:paraId="1D9605EB" w14:textId="2B4E8089" w:rsidR="00B71A23" w:rsidRPr="00F555C2" w:rsidRDefault="00B71A23" w:rsidP="006847F3">
      <w:pPr>
        <w:spacing w:after="0" w:line="240" w:lineRule="auto"/>
        <w:rPr>
          <w:rFonts w:cstheme="minorHAnsi"/>
          <w:sz w:val="24"/>
          <w:szCs w:val="24"/>
        </w:rPr>
      </w:pPr>
      <w:r w:rsidRPr="00F555C2">
        <w:rPr>
          <w:rFonts w:cstheme="minorHAnsi"/>
          <w:sz w:val="24"/>
          <w:szCs w:val="24"/>
        </w:rPr>
        <w:t>14.30 uur</w:t>
      </w:r>
      <w:r w:rsidRPr="00F555C2">
        <w:rPr>
          <w:rFonts w:cstheme="minorHAnsi"/>
          <w:sz w:val="24"/>
          <w:szCs w:val="24"/>
        </w:rPr>
        <w:tab/>
        <w:t xml:space="preserve">Pauze </w:t>
      </w:r>
    </w:p>
    <w:p w14:paraId="50701E22" w14:textId="6440FF04" w:rsidR="00B71A23" w:rsidRPr="00F555C2" w:rsidRDefault="00B71A23" w:rsidP="00634837">
      <w:pPr>
        <w:spacing w:after="0" w:line="240" w:lineRule="auto"/>
        <w:ind w:left="1416" w:hanging="1416"/>
        <w:rPr>
          <w:rFonts w:cstheme="minorHAnsi"/>
          <w:i/>
          <w:sz w:val="24"/>
          <w:szCs w:val="24"/>
        </w:rPr>
      </w:pPr>
      <w:r w:rsidRPr="00F555C2">
        <w:rPr>
          <w:rFonts w:cstheme="minorHAnsi"/>
          <w:sz w:val="24"/>
          <w:szCs w:val="24"/>
        </w:rPr>
        <w:t>14.45 uur</w:t>
      </w:r>
      <w:r w:rsidRPr="00F555C2">
        <w:rPr>
          <w:rFonts w:cstheme="minorHAnsi"/>
          <w:sz w:val="24"/>
          <w:szCs w:val="24"/>
        </w:rPr>
        <w:tab/>
      </w:r>
      <w:r w:rsidR="00634837" w:rsidRPr="00F555C2">
        <w:rPr>
          <w:rFonts w:cstheme="minorHAnsi"/>
          <w:sz w:val="24"/>
          <w:szCs w:val="24"/>
        </w:rPr>
        <w:t>‘</w:t>
      </w:r>
      <w:r w:rsidR="008513DB" w:rsidRPr="00F555C2">
        <w:rPr>
          <w:rFonts w:cstheme="minorHAnsi"/>
          <w:b/>
          <w:sz w:val="24"/>
          <w:szCs w:val="24"/>
        </w:rPr>
        <w:t>Wat als eten niet lukt na traumatische ervaringen</w:t>
      </w:r>
      <w:r w:rsidR="00634837" w:rsidRPr="00F555C2">
        <w:rPr>
          <w:rFonts w:cstheme="minorHAnsi"/>
          <w:b/>
          <w:sz w:val="24"/>
          <w:szCs w:val="24"/>
        </w:rPr>
        <w:t xml:space="preserve">’ </w:t>
      </w:r>
      <w:r w:rsidR="00634837" w:rsidRPr="00F555C2">
        <w:rPr>
          <w:rFonts w:cstheme="minorHAnsi"/>
          <w:sz w:val="24"/>
          <w:szCs w:val="24"/>
        </w:rPr>
        <w:t>door</w:t>
      </w:r>
      <w:r w:rsidR="00634837" w:rsidRPr="00F555C2">
        <w:rPr>
          <w:rFonts w:cstheme="minorHAnsi"/>
          <w:i/>
          <w:sz w:val="24"/>
          <w:szCs w:val="24"/>
        </w:rPr>
        <w:t xml:space="preserve"> </w:t>
      </w:r>
      <w:r w:rsidRPr="00F555C2">
        <w:rPr>
          <w:rFonts w:cstheme="minorHAnsi"/>
          <w:i/>
          <w:sz w:val="24"/>
          <w:szCs w:val="24"/>
        </w:rPr>
        <w:t>Ren</w:t>
      </w:r>
      <w:r w:rsidR="004F2AE5" w:rsidRPr="00F555C2">
        <w:rPr>
          <w:rFonts w:cstheme="minorHAnsi"/>
          <w:i/>
          <w:sz w:val="24"/>
          <w:szCs w:val="24"/>
        </w:rPr>
        <w:t>é</w:t>
      </w:r>
      <w:r w:rsidRPr="00F555C2">
        <w:rPr>
          <w:rFonts w:cstheme="minorHAnsi"/>
          <w:i/>
          <w:sz w:val="24"/>
          <w:szCs w:val="24"/>
        </w:rPr>
        <w:t>e Beer</w:t>
      </w:r>
      <w:r w:rsidR="00634837" w:rsidRPr="00F555C2">
        <w:rPr>
          <w:rFonts w:cstheme="minorHAnsi"/>
          <w:i/>
          <w:sz w:val="24"/>
          <w:szCs w:val="24"/>
        </w:rPr>
        <w:t>.</w:t>
      </w:r>
    </w:p>
    <w:p w14:paraId="7840D304" w14:textId="0151E870" w:rsidR="00B71A23" w:rsidRPr="00F555C2" w:rsidRDefault="00B71A23" w:rsidP="006847F3">
      <w:pPr>
        <w:spacing w:after="0" w:line="240" w:lineRule="auto"/>
        <w:rPr>
          <w:rFonts w:cstheme="minorHAnsi"/>
          <w:sz w:val="24"/>
          <w:szCs w:val="24"/>
        </w:rPr>
      </w:pPr>
      <w:r w:rsidRPr="00F555C2">
        <w:rPr>
          <w:rFonts w:cstheme="minorHAnsi"/>
          <w:sz w:val="24"/>
          <w:szCs w:val="24"/>
        </w:rPr>
        <w:t>15.45 uur</w:t>
      </w:r>
      <w:r w:rsidRPr="00F555C2">
        <w:rPr>
          <w:rFonts w:cstheme="minorHAnsi"/>
          <w:sz w:val="24"/>
          <w:szCs w:val="24"/>
        </w:rPr>
        <w:tab/>
        <w:t>Discussie</w:t>
      </w:r>
      <w:r w:rsidR="004F2AE5" w:rsidRPr="00F555C2">
        <w:rPr>
          <w:rFonts w:cstheme="minorHAnsi"/>
          <w:sz w:val="24"/>
          <w:szCs w:val="24"/>
        </w:rPr>
        <w:t xml:space="preserve"> en Afsluiting</w:t>
      </w:r>
    </w:p>
    <w:p w14:paraId="69EC4A65" w14:textId="5D9328E9" w:rsidR="00B71A23" w:rsidRPr="00F555C2" w:rsidRDefault="00B71A23" w:rsidP="006847F3">
      <w:pPr>
        <w:spacing w:after="0" w:line="240" w:lineRule="auto"/>
        <w:rPr>
          <w:rFonts w:cstheme="minorHAnsi"/>
          <w:sz w:val="24"/>
          <w:szCs w:val="24"/>
        </w:rPr>
      </w:pPr>
      <w:r w:rsidRPr="00F555C2">
        <w:rPr>
          <w:rFonts w:cstheme="minorHAnsi"/>
          <w:sz w:val="24"/>
          <w:szCs w:val="24"/>
        </w:rPr>
        <w:t>16.</w:t>
      </w:r>
      <w:r w:rsidR="004F2AE5" w:rsidRPr="00F555C2">
        <w:rPr>
          <w:rFonts w:cstheme="minorHAnsi"/>
          <w:sz w:val="24"/>
          <w:szCs w:val="24"/>
        </w:rPr>
        <w:t>45</w:t>
      </w:r>
      <w:r w:rsidRPr="00F555C2">
        <w:rPr>
          <w:rFonts w:cstheme="minorHAnsi"/>
          <w:sz w:val="24"/>
          <w:szCs w:val="24"/>
        </w:rPr>
        <w:t xml:space="preserve"> uur</w:t>
      </w:r>
      <w:r w:rsidRPr="00F555C2">
        <w:rPr>
          <w:rFonts w:cstheme="minorHAnsi"/>
          <w:sz w:val="24"/>
          <w:szCs w:val="24"/>
        </w:rPr>
        <w:tab/>
      </w:r>
      <w:r w:rsidR="004F2AE5" w:rsidRPr="00F555C2">
        <w:rPr>
          <w:rFonts w:cstheme="minorHAnsi"/>
          <w:sz w:val="24"/>
          <w:szCs w:val="24"/>
        </w:rPr>
        <w:t>B</w:t>
      </w:r>
      <w:r w:rsidRPr="00F555C2">
        <w:rPr>
          <w:rFonts w:cstheme="minorHAnsi"/>
          <w:sz w:val="24"/>
          <w:szCs w:val="24"/>
        </w:rPr>
        <w:t>orrel</w:t>
      </w:r>
    </w:p>
    <w:p w14:paraId="28EEEDF8" w14:textId="77777777" w:rsidR="00B71A23" w:rsidRPr="00F555C2" w:rsidRDefault="00B71A23" w:rsidP="006847F3">
      <w:pPr>
        <w:spacing w:after="0" w:line="240" w:lineRule="auto"/>
        <w:ind w:left="1416"/>
        <w:rPr>
          <w:rFonts w:cstheme="minorHAnsi"/>
          <w:sz w:val="24"/>
          <w:szCs w:val="24"/>
        </w:rPr>
      </w:pPr>
    </w:p>
    <w:p w14:paraId="32AA6C05" w14:textId="50E67D17" w:rsidR="00726BEB" w:rsidRPr="006847F3" w:rsidRDefault="00726BEB" w:rsidP="006847F3">
      <w:pPr>
        <w:pStyle w:val="Normaalweb"/>
        <w:spacing w:after="0"/>
        <w:rPr>
          <w:rStyle w:val="Nadruk"/>
          <w:rFonts w:asciiTheme="minorHAnsi" w:hAnsiTheme="minorHAnsi" w:cstheme="minorHAnsi"/>
          <w:color w:val="000000"/>
          <w:sz w:val="22"/>
          <w:szCs w:val="22"/>
          <w:highlight w:val="yellow"/>
        </w:rPr>
      </w:pPr>
    </w:p>
    <w:p w14:paraId="075C42C0" w14:textId="5D936225" w:rsidR="00540D0A" w:rsidRPr="000A592F" w:rsidRDefault="004175D0" w:rsidP="006847F3">
      <w:pPr>
        <w:spacing w:after="0" w:line="240" w:lineRule="auto"/>
        <w:rPr>
          <w:rFonts w:cstheme="minorHAnsi"/>
          <w:b/>
          <w:color w:val="FF0000"/>
          <w:sz w:val="24"/>
          <w:szCs w:val="24"/>
        </w:rPr>
      </w:pPr>
      <w:r w:rsidRPr="000A592F">
        <w:rPr>
          <w:rFonts w:cstheme="minorHAnsi"/>
          <w:b/>
          <w:color w:val="FF0000"/>
          <w:sz w:val="24"/>
          <w:szCs w:val="24"/>
        </w:rPr>
        <w:t>13.00</w:t>
      </w:r>
      <w:r w:rsidR="00634837" w:rsidRPr="000A592F">
        <w:rPr>
          <w:rFonts w:cstheme="minorHAnsi"/>
          <w:b/>
          <w:color w:val="FF0000"/>
          <w:sz w:val="24"/>
          <w:szCs w:val="24"/>
        </w:rPr>
        <w:t xml:space="preserve">-13.30 </w:t>
      </w:r>
      <w:r w:rsidRPr="000A592F">
        <w:rPr>
          <w:rFonts w:cstheme="minorHAnsi"/>
          <w:b/>
          <w:color w:val="FF0000"/>
          <w:sz w:val="24"/>
          <w:szCs w:val="24"/>
        </w:rPr>
        <w:t xml:space="preserve">uur </w:t>
      </w:r>
      <w:r w:rsidR="00F555C2" w:rsidRPr="000A592F">
        <w:rPr>
          <w:rFonts w:cstheme="minorHAnsi"/>
          <w:b/>
          <w:color w:val="FF0000"/>
          <w:sz w:val="24"/>
          <w:szCs w:val="24"/>
        </w:rPr>
        <w:t>–</w:t>
      </w:r>
      <w:r w:rsidRPr="000A592F">
        <w:rPr>
          <w:rFonts w:cstheme="minorHAnsi"/>
          <w:b/>
          <w:color w:val="FF0000"/>
          <w:sz w:val="24"/>
          <w:szCs w:val="24"/>
        </w:rPr>
        <w:t xml:space="preserve"> </w:t>
      </w:r>
      <w:r w:rsidR="00F555C2" w:rsidRPr="000A592F">
        <w:rPr>
          <w:rFonts w:cstheme="minorHAnsi"/>
          <w:b/>
          <w:color w:val="FF0000"/>
          <w:sz w:val="24"/>
          <w:szCs w:val="24"/>
        </w:rPr>
        <w:t>‘</w:t>
      </w:r>
      <w:r w:rsidR="00540D0A" w:rsidRPr="000A592F">
        <w:rPr>
          <w:rFonts w:cstheme="minorHAnsi"/>
          <w:b/>
          <w:color w:val="FF0000"/>
          <w:sz w:val="24"/>
          <w:szCs w:val="24"/>
        </w:rPr>
        <w:t>De impact van slik- en voedingsproblemen op ouders en hoe dit in kaart te brengen</w:t>
      </w:r>
      <w:r w:rsidR="00F555C2" w:rsidRPr="000A592F">
        <w:rPr>
          <w:rFonts w:cstheme="minorHAnsi"/>
          <w:b/>
          <w:color w:val="FF0000"/>
          <w:sz w:val="24"/>
          <w:szCs w:val="24"/>
        </w:rPr>
        <w:t>’</w:t>
      </w:r>
    </w:p>
    <w:p w14:paraId="67898D61" w14:textId="77777777" w:rsidR="004175D0" w:rsidRPr="000A592F" w:rsidRDefault="004175D0" w:rsidP="006847F3">
      <w:pPr>
        <w:spacing w:after="0" w:line="240" w:lineRule="auto"/>
        <w:rPr>
          <w:rFonts w:cstheme="minorHAnsi"/>
          <w:b/>
          <w:color w:val="FF0000"/>
          <w:sz w:val="24"/>
          <w:szCs w:val="24"/>
        </w:rPr>
      </w:pPr>
    </w:p>
    <w:p w14:paraId="5892E677" w14:textId="38A51D84" w:rsidR="00540D0A" w:rsidRPr="000A592F" w:rsidRDefault="00540D0A" w:rsidP="006847F3">
      <w:pPr>
        <w:tabs>
          <w:tab w:val="left" w:pos="1134"/>
        </w:tabs>
        <w:spacing w:after="0" w:line="240" w:lineRule="auto"/>
        <w:rPr>
          <w:rFonts w:cstheme="minorHAnsi"/>
          <w:sz w:val="24"/>
          <w:szCs w:val="24"/>
        </w:rPr>
      </w:pPr>
      <w:r w:rsidRPr="000A592F">
        <w:rPr>
          <w:rFonts w:eastAsia="Times New Roman" w:cstheme="minorHAnsi"/>
          <w:sz w:val="24"/>
          <w:szCs w:val="24"/>
          <w:lang w:eastAsia="nl-NL"/>
        </w:rPr>
        <w:t xml:space="preserve">Eten is essentieel en voor de meesten van ons vanzelfsprekend. Voor veel kinderen met </w:t>
      </w:r>
      <w:r w:rsidRPr="000A592F">
        <w:rPr>
          <w:rFonts w:eastAsia="Times New Roman" w:cstheme="minorHAnsi"/>
          <w:color w:val="000000"/>
          <w:sz w:val="24"/>
          <w:szCs w:val="24"/>
          <w:lang w:eastAsia="nl-NL"/>
        </w:rPr>
        <w:t xml:space="preserve">medische aandoeningen ligt dat helaas anders. Eten is voor deze kinderen en hun omgeving een weg vol hindernissen. </w:t>
      </w:r>
      <w:r w:rsidRPr="000A592F">
        <w:rPr>
          <w:rFonts w:cstheme="minorHAnsi"/>
          <w:sz w:val="24"/>
          <w:szCs w:val="24"/>
        </w:rPr>
        <w:t xml:space="preserve">Voedings- en/of slikproblemen beïnvloeden niet alleen het dagelijkse leven van het kind, maar hebben ook impact op het leven van ouders/verzorgers en hun broers en zussen. Het raakt het gehele gezin. </w:t>
      </w:r>
    </w:p>
    <w:p w14:paraId="16A040AB" w14:textId="77777777" w:rsidR="00540D0A" w:rsidRPr="000A592F" w:rsidRDefault="00540D0A" w:rsidP="006847F3">
      <w:pPr>
        <w:tabs>
          <w:tab w:val="left" w:pos="1134"/>
        </w:tabs>
        <w:spacing w:after="0" w:line="240" w:lineRule="auto"/>
        <w:rPr>
          <w:rFonts w:cstheme="minorHAnsi"/>
          <w:sz w:val="24"/>
          <w:szCs w:val="24"/>
        </w:rPr>
      </w:pPr>
      <w:r w:rsidRPr="000A592F">
        <w:rPr>
          <w:rFonts w:cstheme="minorHAnsi"/>
          <w:sz w:val="24"/>
          <w:szCs w:val="24"/>
        </w:rPr>
        <w:lastRenderedPageBreak/>
        <w:t xml:space="preserve">De zorgvuldige analyse van de eet-en slikproblemen op basis van het </w:t>
      </w:r>
      <w:proofErr w:type="spellStart"/>
      <w:r w:rsidRPr="000A592F">
        <w:rPr>
          <w:rFonts w:cstheme="minorHAnsi"/>
          <w:sz w:val="24"/>
          <w:szCs w:val="24"/>
        </w:rPr>
        <w:t>biopsychosociale</w:t>
      </w:r>
      <w:proofErr w:type="spellEnd"/>
      <w:r w:rsidRPr="000A592F">
        <w:rPr>
          <w:rFonts w:cstheme="minorHAnsi"/>
          <w:sz w:val="24"/>
          <w:szCs w:val="24"/>
        </w:rPr>
        <w:t xml:space="preserve"> model wordt aangevuld met specifieke informatie over wat de impact van de eet-en slikproblemen voor de ouders is. Door deze informatie mee te nemen wordt de betekenisverlening van ouders in kaart gebracht wat van belang is voor de insteek van de behandeling. Zo ontstaat een holistisch beeld van de factoren die een rol spelen bij de eet-en slikproblemen. </w:t>
      </w:r>
    </w:p>
    <w:p w14:paraId="1CDDA701" w14:textId="77777777" w:rsidR="00540D0A" w:rsidRPr="000A592F" w:rsidRDefault="00540D0A" w:rsidP="006847F3">
      <w:pPr>
        <w:tabs>
          <w:tab w:val="left" w:pos="1134"/>
        </w:tabs>
        <w:spacing w:after="0" w:line="240" w:lineRule="auto"/>
        <w:rPr>
          <w:rFonts w:cstheme="minorHAnsi"/>
          <w:sz w:val="24"/>
          <w:szCs w:val="24"/>
        </w:rPr>
      </w:pPr>
      <w:r w:rsidRPr="000A592F">
        <w:rPr>
          <w:rFonts w:cstheme="minorHAnsi"/>
          <w:sz w:val="24"/>
          <w:szCs w:val="24"/>
        </w:rPr>
        <w:t xml:space="preserve">Om een meer holistische indruk te krijgen over de impact van slik-en voedingsproblemen op gezinnen, is het gebruik van een PROM (Patiënt </w:t>
      </w:r>
      <w:proofErr w:type="spellStart"/>
      <w:r w:rsidRPr="000A592F">
        <w:rPr>
          <w:rFonts w:cstheme="minorHAnsi"/>
          <w:sz w:val="24"/>
          <w:szCs w:val="24"/>
        </w:rPr>
        <w:t>Reported</w:t>
      </w:r>
      <w:proofErr w:type="spellEnd"/>
      <w:r w:rsidRPr="000A592F">
        <w:rPr>
          <w:rFonts w:cstheme="minorHAnsi"/>
          <w:sz w:val="24"/>
          <w:szCs w:val="24"/>
        </w:rPr>
        <w:t xml:space="preserve"> </w:t>
      </w:r>
      <w:proofErr w:type="spellStart"/>
      <w:r w:rsidRPr="000A592F">
        <w:rPr>
          <w:rFonts w:cstheme="minorHAnsi"/>
          <w:sz w:val="24"/>
          <w:szCs w:val="24"/>
        </w:rPr>
        <w:t>Outcome</w:t>
      </w:r>
      <w:proofErr w:type="spellEnd"/>
      <w:r w:rsidRPr="000A592F">
        <w:rPr>
          <w:rFonts w:cstheme="minorHAnsi"/>
          <w:sz w:val="24"/>
          <w:szCs w:val="24"/>
        </w:rPr>
        <w:t xml:space="preserve"> </w:t>
      </w:r>
      <w:proofErr w:type="spellStart"/>
      <w:r w:rsidRPr="000A592F">
        <w:rPr>
          <w:rFonts w:cstheme="minorHAnsi"/>
          <w:sz w:val="24"/>
          <w:szCs w:val="24"/>
        </w:rPr>
        <w:t>Measures</w:t>
      </w:r>
      <w:proofErr w:type="spellEnd"/>
      <w:r w:rsidRPr="000A592F">
        <w:rPr>
          <w:rFonts w:cstheme="minorHAnsi"/>
          <w:sz w:val="24"/>
          <w:szCs w:val="24"/>
        </w:rPr>
        <w:t>) waardevol.</w:t>
      </w:r>
      <w:r w:rsidRPr="000A592F">
        <w:rPr>
          <w:rFonts w:cstheme="minorHAnsi"/>
          <w:sz w:val="24"/>
          <w:szCs w:val="24"/>
          <w:vertAlign w:val="superscript"/>
        </w:rPr>
        <w:t xml:space="preserve">1  </w:t>
      </w:r>
      <w:r w:rsidRPr="000A592F">
        <w:rPr>
          <w:rFonts w:cstheme="minorHAnsi"/>
          <w:sz w:val="24"/>
          <w:szCs w:val="24"/>
        </w:rPr>
        <w:t>Hiervoor is de FS-IS-NL (</w:t>
      </w:r>
      <w:proofErr w:type="spellStart"/>
      <w:r w:rsidRPr="000A592F">
        <w:rPr>
          <w:rFonts w:cstheme="minorHAnsi"/>
          <w:sz w:val="24"/>
          <w:szCs w:val="24"/>
        </w:rPr>
        <w:t>Feeding</w:t>
      </w:r>
      <w:proofErr w:type="spellEnd"/>
      <w:r w:rsidRPr="000A592F">
        <w:rPr>
          <w:rFonts w:cstheme="minorHAnsi"/>
          <w:sz w:val="24"/>
          <w:szCs w:val="24"/>
        </w:rPr>
        <w:t>/</w:t>
      </w:r>
      <w:proofErr w:type="spellStart"/>
      <w:r w:rsidRPr="000A592F">
        <w:rPr>
          <w:rFonts w:cstheme="minorHAnsi"/>
          <w:sz w:val="24"/>
          <w:szCs w:val="24"/>
        </w:rPr>
        <w:t>Swallowing</w:t>
      </w:r>
      <w:proofErr w:type="spellEnd"/>
      <w:r w:rsidRPr="000A592F">
        <w:rPr>
          <w:rFonts w:cstheme="minorHAnsi"/>
          <w:sz w:val="24"/>
          <w:szCs w:val="24"/>
        </w:rPr>
        <w:t>-Impact Survey ), een recent uit het Engels vertaalde vragenlijst in gebruik.</w:t>
      </w:r>
      <w:r w:rsidRPr="000A592F">
        <w:rPr>
          <w:rFonts w:cstheme="minorHAnsi"/>
          <w:sz w:val="24"/>
          <w:szCs w:val="24"/>
          <w:vertAlign w:val="superscript"/>
        </w:rPr>
        <w:t xml:space="preserve">2  </w:t>
      </w:r>
      <w:r w:rsidRPr="000A592F">
        <w:rPr>
          <w:rFonts w:cstheme="minorHAnsi"/>
          <w:sz w:val="24"/>
          <w:szCs w:val="24"/>
        </w:rPr>
        <w:t xml:space="preserve">Deze vragenlijst geeft belangrijke informatie over de perceptie van ouders met betrekking tot de gevolgen van de eetproblemen van hun kind welke richting kan geven aan de behandeling en de begeleiding van het kind. Tevens kan deze lijst gebruikt worden om het effect van de behandeling ten aanzien van de impact van de eetproblemen op ouders te evalueren. </w:t>
      </w:r>
    </w:p>
    <w:p w14:paraId="432986AF" w14:textId="4946D9CF" w:rsidR="00540D0A" w:rsidRPr="000A592F" w:rsidRDefault="00540D0A" w:rsidP="006847F3">
      <w:pPr>
        <w:tabs>
          <w:tab w:val="left" w:pos="1134"/>
        </w:tabs>
        <w:spacing w:after="0" w:line="240" w:lineRule="auto"/>
        <w:rPr>
          <w:rFonts w:cstheme="minorHAnsi"/>
          <w:sz w:val="24"/>
          <w:szCs w:val="24"/>
        </w:rPr>
      </w:pPr>
      <w:r w:rsidRPr="000A592F">
        <w:rPr>
          <w:rFonts w:cstheme="minorHAnsi"/>
          <w:sz w:val="24"/>
          <w:szCs w:val="24"/>
        </w:rPr>
        <w:t xml:space="preserve">Aan de hand van een casus zal worden toegelicht wat de FS-IS-NL aan de diagnostiek toevoegt en op welke wijze er rekening gehouden wordt met de uitkomsten ervan bij de invulling van de behandeling. </w:t>
      </w:r>
    </w:p>
    <w:p w14:paraId="3E1EA547" w14:textId="77777777" w:rsidR="00E31A08" w:rsidRPr="00E31A08" w:rsidRDefault="00E31A08" w:rsidP="006847F3">
      <w:pPr>
        <w:tabs>
          <w:tab w:val="left" w:pos="1134"/>
        </w:tabs>
        <w:spacing w:after="0" w:line="240" w:lineRule="auto"/>
        <w:rPr>
          <w:rFonts w:cstheme="minorHAnsi"/>
          <w:sz w:val="16"/>
          <w:szCs w:val="16"/>
        </w:rPr>
      </w:pPr>
    </w:p>
    <w:p w14:paraId="3955A66B" w14:textId="77777777" w:rsidR="00540D0A" w:rsidRPr="00E31A08" w:rsidRDefault="00540D0A" w:rsidP="006847F3">
      <w:pPr>
        <w:tabs>
          <w:tab w:val="left" w:pos="426"/>
        </w:tabs>
        <w:spacing w:after="0" w:line="240" w:lineRule="auto"/>
        <w:ind w:left="420" w:hanging="420"/>
        <w:rPr>
          <w:rFonts w:eastAsia="Times New Roman" w:cstheme="minorHAnsi"/>
          <w:sz w:val="16"/>
          <w:szCs w:val="16"/>
          <w:lang w:val="en-US" w:eastAsia="nl-NL"/>
        </w:rPr>
      </w:pPr>
      <w:r w:rsidRPr="00E31A08">
        <w:rPr>
          <w:rFonts w:eastAsia="Times New Roman" w:cstheme="minorHAnsi"/>
          <w:sz w:val="16"/>
          <w:szCs w:val="16"/>
          <w:lang w:val="en-US" w:eastAsia="nl-NL"/>
        </w:rPr>
        <w:t>1.</w:t>
      </w:r>
      <w:r w:rsidRPr="00E31A08">
        <w:rPr>
          <w:rFonts w:eastAsia="Times New Roman" w:cstheme="minorHAnsi"/>
          <w:sz w:val="16"/>
          <w:szCs w:val="16"/>
          <w:lang w:val="en-US" w:eastAsia="nl-NL"/>
        </w:rPr>
        <w:tab/>
        <w:t xml:space="preserve">Jaafar, N.H., Othman, A., </w:t>
      </w:r>
      <w:proofErr w:type="spellStart"/>
      <w:r w:rsidRPr="00E31A08">
        <w:rPr>
          <w:rFonts w:eastAsia="Times New Roman" w:cstheme="minorHAnsi"/>
          <w:sz w:val="16"/>
          <w:szCs w:val="16"/>
          <w:lang w:val="en-US" w:eastAsia="nl-NL"/>
        </w:rPr>
        <w:t>Maijd</w:t>
      </w:r>
      <w:proofErr w:type="spellEnd"/>
      <w:r w:rsidRPr="00E31A08">
        <w:rPr>
          <w:rFonts w:eastAsia="Times New Roman" w:cstheme="minorHAnsi"/>
          <w:sz w:val="16"/>
          <w:szCs w:val="16"/>
          <w:lang w:val="en-US" w:eastAsia="nl-NL"/>
        </w:rPr>
        <w:t xml:space="preserve">, N.A., Harith, S. (2019). Parent-report instruments for </w:t>
      </w:r>
      <w:r w:rsidRPr="00E31A08">
        <w:rPr>
          <w:rFonts w:eastAsia="Times New Roman" w:cstheme="minorHAnsi"/>
          <w:sz w:val="16"/>
          <w:szCs w:val="16"/>
          <w:lang w:val="en-US" w:eastAsia="nl-NL"/>
        </w:rPr>
        <w:tab/>
        <w:t>assessing feeding difficulties in children with neurological impairments: a systematic review. Developmental Medicine &amp; Child Neurology, 61(2):135-144.</w:t>
      </w:r>
    </w:p>
    <w:p w14:paraId="5705730A" w14:textId="4EC7F8A3" w:rsidR="00540D0A" w:rsidRPr="00E31A08" w:rsidRDefault="00540D0A" w:rsidP="006847F3">
      <w:pPr>
        <w:tabs>
          <w:tab w:val="left" w:pos="426"/>
        </w:tabs>
        <w:spacing w:after="0" w:line="240" w:lineRule="auto"/>
        <w:ind w:left="420" w:hanging="420"/>
        <w:rPr>
          <w:rFonts w:eastAsia="Times New Roman" w:cstheme="minorHAnsi"/>
          <w:sz w:val="16"/>
          <w:szCs w:val="16"/>
          <w:lang w:eastAsia="nl-NL"/>
        </w:rPr>
      </w:pPr>
      <w:r w:rsidRPr="00E31A08">
        <w:rPr>
          <w:rFonts w:eastAsia="Times New Roman" w:cstheme="minorHAnsi"/>
          <w:sz w:val="16"/>
          <w:szCs w:val="16"/>
          <w:lang w:val="en-US" w:eastAsia="nl-NL"/>
        </w:rPr>
        <w:t xml:space="preserve"> 2. </w:t>
      </w:r>
      <w:r w:rsidRPr="00E31A08">
        <w:rPr>
          <w:rFonts w:eastAsia="Times New Roman" w:cstheme="minorHAnsi"/>
          <w:sz w:val="16"/>
          <w:szCs w:val="16"/>
          <w:lang w:val="en-US" w:eastAsia="nl-NL"/>
        </w:rPr>
        <w:tab/>
      </w:r>
      <w:proofErr w:type="spellStart"/>
      <w:r w:rsidRPr="00E31A08">
        <w:rPr>
          <w:rFonts w:eastAsia="Times New Roman" w:cstheme="minorHAnsi"/>
          <w:sz w:val="16"/>
          <w:szCs w:val="16"/>
          <w:lang w:val="en-US" w:eastAsia="nl-NL"/>
        </w:rPr>
        <w:t>Lefton</w:t>
      </w:r>
      <w:proofErr w:type="spellEnd"/>
      <w:r w:rsidRPr="00E31A08">
        <w:rPr>
          <w:rFonts w:eastAsia="Times New Roman" w:cstheme="minorHAnsi"/>
          <w:sz w:val="16"/>
          <w:szCs w:val="16"/>
          <w:lang w:val="en-US" w:eastAsia="nl-NL"/>
        </w:rPr>
        <w:t xml:space="preserve">-Greif, M.A., </w:t>
      </w:r>
      <w:proofErr w:type="spellStart"/>
      <w:r w:rsidRPr="00E31A08">
        <w:rPr>
          <w:rFonts w:eastAsia="Times New Roman" w:cstheme="minorHAnsi"/>
          <w:sz w:val="16"/>
          <w:szCs w:val="16"/>
          <w:lang w:val="en-US" w:eastAsia="nl-NL"/>
        </w:rPr>
        <w:t>Okelo</w:t>
      </w:r>
      <w:proofErr w:type="spellEnd"/>
      <w:r w:rsidRPr="00E31A08">
        <w:rPr>
          <w:rFonts w:eastAsia="Times New Roman" w:cstheme="minorHAnsi"/>
          <w:sz w:val="16"/>
          <w:szCs w:val="16"/>
          <w:lang w:val="en-US" w:eastAsia="nl-NL"/>
        </w:rPr>
        <w:t xml:space="preserve">, S.O., Wright, J.M., </w:t>
      </w:r>
      <w:proofErr w:type="spellStart"/>
      <w:r w:rsidRPr="00E31A08">
        <w:rPr>
          <w:rFonts w:eastAsia="Times New Roman" w:cstheme="minorHAnsi"/>
          <w:sz w:val="16"/>
          <w:szCs w:val="16"/>
          <w:lang w:val="en-US" w:eastAsia="nl-NL"/>
        </w:rPr>
        <w:t>Collaco</w:t>
      </w:r>
      <w:proofErr w:type="spellEnd"/>
      <w:r w:rsidRPr="00E31A08">
        <w:rPr>
          <w:rFonts w:eastAsia="Times New Roman" w:cstheme="minorHAnsi"/>
          <w:sz w:val="16"/>
          <w:szCs w:val="16"/>
          <w:lang w:val="en-US" w:eastAsia="nl-NL"/>
        </w:rPr>
        <w:t xml:space="preserve">, J.M., McGrath-Morrow, S.A., Eakin, M.N. (2014). Impact of Children’s Feeding/Swallowing Problems: Validation of a New Caregiver Instrument. </w:t>
      </w:r>
      <w:proofErr w:type="spellStart"/>
      <w:r w:rsidRPr="00E31A08">
        <w:rPr>
          <w:rFonts w:eastAsia="Times New Roman" w:cstheme="minorHAnsi"/>
          <w:sz w:val="16"/>
          <w:szCs w:val="16"/>
          <w:lang w:eastAsia="nl-NL"/>
        </w:rPr>
        <w:t>Dysphagia</w:t>
      </w:r>
      <w:proofErr w:type="spellEnd"/>
      <w:r w:rsidRPr="00E31A08">
        <w:rPr>
          <w:rFonts w:eastAsia="Times New Roman" w:cstheme="minorHAnsi"/>
          <w:sz w:val="16"/>
          <w:szCs w:val="16"/>
          <w:lang w:eastAsia="nl-NL"/>
        </w:rPr>
        <w:t xml:space="preserve">, 26(6): 671-677. </w:t>
      </w:r>
    </w:p>
    <w:p w14:paraId="3A27E7D5" w14:textId="77777777" w:rsidR="00540D0A" w:rsidRPr="006847F3" w:rsidRDefault="00540D0A" w:rsidP="006847F3">
      <w:pPr>
        <w:spacing w:after="0" w:line="240" w:lineRule="auto"/>
        <w:rPr>
          <w:rFonts w:eastAsia="Times New Roman" w:cstheme="minorHAnsi"/>
          <w:i/>
          <w:lang w:eastAsia="nl-NL"/>
        </w:rPr>
      </w:pPr>
    </w:p>
    <w:p w14:paraId="66699D0D" w14:textId="4B2A5CE5" w:rsidR="00540D0A" w:rsidRPr="000A592F" w:rsidRDefault="00540D0A" w:rsidP="006847F3">
      <w:pPr>
        <w:spacing w:after="0" w:line="240" w:lineRule="auto"/>
        <w:rPr>
          <w:rFonts w:eastAsia="Times New Roman" w:cstheme="minorHAnsi"/>
          <w:i/>
          <w:sz w:val="24"/>
          <w:szCs w:val="24"/>
          <w:lang w:eastAsia="nl-NL"/>
        </w:rPr>
      </w:pPr>
      <w:r w:rsidRPr="000A592F">
        <w:rPr>
          <w:rFonts w:eastAsia="Times New Roman" w:cstheme="minorHAnsi"/>
          <w:b/>
          <w:i/>
          <w:sz w:val="24"/>
          <w:szCs w:val="24"/>
          <w:lang w:eastAsia="nl-NL"/>
        </w:rPr>
        <w:t>Dorine van Bentum-Schouwink</w:t>
      </w:r>
      <w:r w:rsidRPr="000A592F">
        <w:rPr>
          <w:rFonts w:eastAsia="Times New Roman" w:cstheme="minorHAnsi"/>
          <w:i/>
          <w:sz w:val="24"/>
          <w:szCs w:val="24"/>
          <w:lang w:eastAsia="nl-NL"/>
        </w:rPr>
        <w:t xml:space="preserve"> is GZ-psycholoog/orthopedagoog en cognitief gedragstherapeut, werkzaam binnen de Sint Maartenskliniek, unit kinderrevalidatie. Zij ziet kinderen, jongeren en hun ouders met uiteenlopende medische diagnoses voor diagnostiek en behandeling. Haar specialisaties zijn:</w:t>
      </w:r>
    </w:p>
    <w:p w14:paraId="7CBAEB83" w14:textId="77777777" w:rsidR="00540D0A" w:rsidRPr="000A592F" w:rsidRDefault="00540D0A" w:rsidP="006847F3">
      <w:pPr>
        <w:pStyle w:val="Lijstalinea"/>
        <w:numPr>
          <w:ilvl w:val="0"/>
          <w:numId w:val="2"/>
        </w:numPr>
        <w:tabs>
          <w:tab w:val="left" w:pos="426"/>
        </w:tabs>
        <w:spacing w:after="0" w:line="240" w:lineRule="auto"/>
        <w:ind w:left="426" w:hanging="426"/>
        <w:rPr>
          <w:rFonts w:eastAsia="Times New Roman" w:cstheme="minorHAnsi"/>
          <w:i/>
          <w:sz w:val="24"/>
          <w:szCs w:val="24"/>
          <w:lang w:eastAsia="nl-NL"/>
        </w:rPr>
      </w:pPr>
      <w:r w:rsidRPr="000A592F">
        <w:rPr>
          <w:rFonts w:eastAsia="Times New Roman" w:cstheme="minorHAnsi"/>
          <w:i/>
          <w:sz w:val="24"/>
          <w:szCs w:val="24"/>
          <w:lang w:eastAsia="nl-NL"/>
        </w:rPr>
        <w:t xml:space="preserve">Kinderen met eetproblematiek ten gevolge van complexe onderliggende aandoeningen van </w:t>
      </w:r>
      <w:r w:rsidRPr="000A592F">
        <w:rPr>
          <w:rFonts w:eastAsia="Times New Roman" w:cstheme="minorHAnsi"/>
          <w:i/>
          <w:color w:val="000000"/>
          <w:sz w:val="24"/>
          <w:szCs w:val="24"/>
          <w:lang w:eastAsia="nl-NL"/>
        </w:rPr>
        <w:t>het houdings-en bewegingsapparaat en/of zenuwstelsel.</w:t>
      </w:r>
    </w:p>
    <w:p w14:paraId="29EA0C8F" w14:textId="3D4C7CD0" w:rsidR="00540D0A" w:rsidRPr="000A592F" w:rsidRDefault="00540D0A" w:rsidP="006847F3">
      <w:pPr>
        <w:pStyle w:val="Lijstalinea"/>
        <w:numPr>
          <w:ilvl w:val="0"/>
          <w:numId w:val="2"/>
        </w:numPr>
        <w:tabs>
          <w:tab w:val="left" w:pos="426"/>
        </w:tabs>
        <w:spacing w:after="0" w:line="240" w:lineRule="auto"/>
        <w:ind w:left="0" w:firstLine="0"/>
        <w:rPr>
          <w:rFonts w:eastAsia="Times New Roman" w:cstheme="minorHAnsi"/>
          <w:i/>
          <w:sz w:val="24"/>
          <w:szCs w:val="24"/>
          <w:lang w:eastAsia="nl-NL"/>
        </w:rPr>
      </w:pPr>
      <w:r w:rsidRPr="000A592F">
        <w:rPr>
          <w:rFonts w:eastAsia="Times New Roman" w:cstheme="minorHAnsi"/>
          <w:i/>
          <w:sz w:val="24"/>
          <w:szCs w:val="24"/>
          <w:lang w:eastAsia="nl-NL"/>
        </w:rPr>
        <w:t>Kinderen en jongeren met chronische pijn</w:t>
      </w:r>
      <w:r w:rsidR="00695384">
        <w:rPr>
          <w:rFonts w:eastAsia="Times New Roman" w:cstheme="minorHAnsi"/>
          <w:i/>
          <w:sz w:val="24"/>
          <w:szCs w:val="24"/>
          <w:lang w:eastAsia="nl-NL"/>
        </w:rPr>
        <w:t xml:space="preserve"> aan het houdings-en bewegingsapparaat. </w:t>
      </w:r>
    </w:p>
    <w:p w14:paraId="12F0891E" w14:textId="77777777" w:rsidR="00540D0A" w:rsidRPr="000A592F" w:rsidRDefault="00540D0A" w:rsidP="006847F3">
      <w:pPr>
        <w:pStyle w:val="Lijstalinea"/>
        <w:numPr>
          <w:ilvl w:val="0"/>
          <w:numId w:val="2"/>
        </w:numPr>
        <w:tabs>
          <w:tab w:val="left" w:pos="426"/>
        </w:tabs>
        <w:spacing w:after="0" w:line="240" w:lineRule="auto"/>
        <w:ind w:left="0" w:firstLine="0"/>
        <w:rPr>
          <w:rFonts w:eastAsia="Times New Roman" w:cstheme="minorHAnsi"/>
          <w:i/>
          <w:sz w:val="24"/>
          <w:szCs w:val="24"/>
          <w:lang w:eastAsia="nl-NL"/>
        </w:rPr>
      </w:pPr>
      <w:r w:rsidRPr="000A592F">
        <w:rPr>
          <w:rFonts w:eastAsia="Times New Roman" w:cstheme="minorHAnsi"/>
          <w:i/>
          <w:sz w:val="24"/>
          <w:szCs w:val="24"/>
          <w:lang w:eastAsia="nl-NL"/>
        </w:rPr>
        <w:t>Kinderen en jongeren met trauma’s, veelal na medisch ingrijpen.</w:t>
      </w:r>
    </w:p>
    <w:p w14:paraId="30C8FC19" w14:textId="77777777" w:rsidR="00540D0A" w:rsidRPr="000A592F" w:rsidRDefault="00540D0A" w:rsidP="006847F3">
      <w:pPr>
        <w:spacing w:after="0" w:line="240" w:lineRule="auto"/>
        <w:rPr>
          <w:rFonts w:eastAsia="Times New Roman" w:cstheme="minorHAnsi"/>
          <w:i/>
          <w:sz w:val="24"/>
          <w:szCs w:val="24"/>
          <w:lang w:eastAsia="nl-NL"/>
        </w:rPr>
      </w:pPr>
      <w:r w:rsidRPr="000A592F">
        <w:rPr>
          <w:rFonts w:eastAsia="Times New Roman" w:cstheme="minorHAnsi"/>
          <w:i/>
          <w:sz w:val="24"/>
          <w:szCs w:val="24"/>
          <w:lang w:eastAsia="nl-NL"/>
        </w:rPr>
        <w:t>Daarnaast heeft zij binnen het team een coachende/begeleidende rol naar collega's omtrent de omgang met patiënten en hun systeem.</w:t>
      </w:r>
    </w:p>
    <w:p w14:paraId="7419A950" w14:textId="77777777" w:rsidR="00540D0A" w:rsidRPr="000A592F" w:rsidRDefault="00540D0A" w:rsidP="006847F3">
      <w:pPr>
        <w:spacing w:after="0" w:line="240" w:lineRule="auto"/>
        <w:rPr>
          <w:rFonts w:cstheme="minorHAnsi"/>
          <w:sz w:val="24"/>
          <w:szCs w:val="24"/>
          <w:highlight w:val="yellow"/>
        </w:rPr>
      </w:pPr>
    </w:p>
    <w:p w14:paraId="1346150E" w14:textId="2F6AEC4C" w:rsidR="00540D0A" w:rsidRPr="000A592F" w:rsidRDefault="004175D0" w:rsidP="006847F3">
      <w:pPr>
        <w:spacing w:after="0" w:line="240" w:lineRule="auto"/>
        <w:rPr>
          <w:rFonts w:cstheme="minorHAnsi"/>
          <w:b/>
          <w:color w:val="FF0000"/>
          <w:sz w:val="24"/>
          <w:szCs w:val="24"/>
        </w:rPr>
      </w:pPr>
      <w:r w:rsidRPr="000A592F">
        <w:rPr>
          <w:rFonts w:cstheme="minorHAnsi"/>
          <w:b/>
          <w:color w:val="FF0000"/>
          <w:sz w:val="24"/>
          <w:szCs w:val="24"/>
        </w:rPr>
        <w:t>13.30</w:t>
      </w:r>
      <w:r w:rsidR="00634837" w:rsidRPr="000A592F">
        <w:rPr>
          <w:rFonts w:cstheme="minorHAnsi"/>
          <w:b/>
          <w:color w:val="FF0000"/>
          <w:sz w:val="24"/>
          <w:szCs w:val="24"/>
        </w:rPr>
        <w:t xml:space="preserve">-14.30 </w:t>
      </w:r>
      <w:r w:rsidRPr="000A592F">
        <w:rPr>
          <w:rFonts w:cstheme="minorHAnsi"/>
          <w:b/>
          <w:color w:val="FF0000"/>
          <w:sz w:val="24"/>
          <w:szCs w:val="24"/>
        </w:rPr>
        <w:t xml:space="preserve">uur </w:t>
      </w:r>
      <w:r w:rsidR="00F555C2" w:rsidRPr="000A592F">
        <w:rPr>
          <w:rFonts w:cstheme="minorHAnsi"/>
          <w:b/>
          <w:color w:val="FF0000"/>
          <w:sz w:val="24"/>
          <w:szCs w:val="24"/>
        </w:rPr>
        <w:t>–</w:t>
      </w:r>
      <w:r w:rsidRPr="000A592F">
        <w:rPr>
          <w:rFonts w:cstheme="minorHAnsi"/>
          <w:b/>
          <w:color w:val="FF0000"/>
          <w:sz w:val="24"/>
          <w:szCs w:val="24"/>
        </w:rPr>
        <w:t xml:space="preserve"> </w:t>
      </w:r>
      <w:r w:rsidR="00F555C2" w:rsidRPr="000A592F">
        <w:rPr>
          <w:rFonts w:cstheme="minorHAnsi"/>
          <w:b/>
          <w:color w:val="FF0000"/>
          <w:sz w:val="24"/>
          <w:szCs w:val="24"/>
        </w:rPr>
        <w:t>‘</w:t>
      </w:r>
      <w:r w:rsidR="00540D0A" w:rsidRPr="000A592F">
        <w:rPr>
          <w:rFonts w:cstheme="minorHAnsi"/>
          <w:b/>
          <w:color w:val="FF0000"/>
          <w:sz w:val="24"/>
          <w:szCs w:val="24"/>
        </w:rPr>
        <w:t>ARFID (</w:t>
      </w:r>
      <w:proofErr w:type="spellStart"/>
      <w:r w:rsidR="00540D0A" w:rsidRPr="000A592F">
        <w:rPr>
          <w:rFonts w:cstheme="minorHAnsi"/>
          <w:b/>
          <w:color w:val="FF0000"/>
          <w:sz w:val="24"/>
          <w:szCs w:val="24"/>
        </w:rPr>
        <w:t>Avoidant</w:t>
      </w:r>
      <w:proofErr w:type="spellEnd"/>
      <w:r w:rsidR="00540D0A" w:rsidRPr="000A592F">
        <w:rPr>
          <w:rFonts w:cstheme="minorHAnsi"/>
          <w:b/>
          <w:color w:val="FF0000"/>
          <w:sz w:val="24"/>
          <w:szCs w:val="24"/>
        </w:rPr>
        <w:t>/</w:t>
      </w:r>
      <w:proofErr w:type="spellStart"/>
      <w:r w:rsidR="00540D0A" w:rsidRPr="000A592F">
        <w:rPr>
          <w:rFonts w:cstheme="minorHAnsi"/>
          <w:b/>
          <w:color w:val="FF0000"/>
          <w:sz w:val="24"/>
          <w:szCs w:val="24"/>
        </w:rPr>
        <w:t>Restrictive</w:t>
      </w:r>
      <w:proofErr w:type="spellEnd"/>
      <w:r w:rsidR="00540D0A" w:rsidRPr="000A592F">
        <w:rPr>
          <w:rFonts w:cstheme="minorHAnsi"/>
          <w:b/>
          <w:color w:val="FF0000"/>
          <w:sz w:val="24"/>
          <w:szCs w:val="24"/>
        </w:rPr>
        <w:t xml:space="preserve"> Food Intake Disorder): een nieuw eetprobleem met een oude behandeling. Of toch niet?</w:t>
      </w:r>
      <w:r w:rsidR="00F555C2" w:rsidRPr="000A592F">
        <w:rPr>
          <w:rFonts w:cstheme="minorHAnsi"/>
          <w:b/>
          <w:color w:val="FF0000"/>
          <w:sz w:val="24"/>
          <w:szCs w:val="24"/>
        </w:rPr>
        <w:t>’</w:t>
      </w:r>
    </w:p>
    <w:p w14:paraId="563FA5B4" w14:textId="77777777" w:rsidR="008513DB" w:rsidRPr="000A592F" w:rsidRDefault="008513DB" w:rsidP="006847F3">
      <w:pPr>
        <w:spacing w:after="0" w:line="240" w:lineRule="auto"/>
        <w:rPr>
          <w:rFonts w:cstheme="minorHAnsi"/>
          <w:sz w:val="24"/>
          <w:szCs w:val="24"/>
        </w:rPr>
      </w:pPr>
    </w:p>
    <w:p w14:paraId="24D01588" w14:textId="09D1F20D" w:rsidR="00540D0A" w:rsidRPr="000A592F" w:rsidRDefault="00540D0A" w:rsidP="006847F3">
      <w:pPr>
        <w:spacing w:after="0" w:line="240" w:lineRule="auto"/>
        <w:rPr>
          <w:rFonts w:cstheme="minorHAnsi"/>
          <w:sz w:val="24"/>
          <w:szCs w:val="24"/>
        </w:rPr>
      </w:pPr>
      <w:r w:rsidRPr="000A592F">
        <w:rPr>
          <w:rFonts w:cstheme="minorHAnsi"/>
          <w:sz w:val="24"/>
          <w:szCs w:val="24"/>
        </w:rPr>
        <w:t xml:space="preserve">ARFID is de afkorting van de voedings- of eetstoornis </w:t>
      </w:r>
      <w:proofErr w:type="spellStart"/>
      <w:r w:rsidRPr="000A592F">
        <w:rPr>
          <w:rFonts w:cstheme="minorHAnsi"/>
          <w:sz w:val="24"/>
          <w:szCs w:val="24"/>
        </w:rPr>
        <w:t>Avoidant</w:t>
      </w:r>
      <w:proofErr w:type="spellEnd"/>
      <w:r w:rsidRPr="000A592F">
        <w:rPr>
          <w:rFonts w:cstheme="minorHAnsi"/>
          <w:sz w:val="24"/>
          <w:szCs w:val="24"/>
        </w:rPr>
        <w:t>/</w:t>
      </w:r>
      <w:proofErr w:type="spellStart"/>
      <w:r w:rsidRPr="000A592F">
        <w:rPr>
          <w:rFonts w:cstheme="minorHAnsi"/>
          <w:sz w:val="24"/>
          <w:szCs w:val="24"/>
        </w:rPr>
        <w:t>Restrictive</w:t>
      </w:r>
      <w:proofErr w:type="spellEnd"/>
      <w:r w:rsidRPr="000A592F">
        <w:rPr>
          <w:rFonts w:cstheme="minorHAnsi"/>
          <w:sz w:val="24"/>
          <w:szCs w:val="24"/>
        </w:rPr>
        <w:t xml:space="preserve"> Food Intake Disorder, een 'nieuwe' diagnose die in 2013 haar intrede deed in het diagnostische handboek DSM-5. Voordien bestond de problematiek echter ook al - weliswaar onder vele verschillende benamingen - én men meende dat de aandoening alleen bij kinderen voorkwam. </w:t>
      </w:r>
    </w:p>
    <w:p w14:paraId="5DD6BA3A" w14:textId="77777777" w:rsidR="00540D0A" w:rsidRPr="000A592F" w:rsidRDefault="00540D0A" w:rsidP="006847F3">
      <w:pPr>
        <w:spacing w:after="0" w:line="240" w:lineRule="auto"/>
        <w:rPr>
          <w:rFonts w:cstheme="minorHAnsi"/>
          <w:sz w:val="24"/>
          <w:szCs w:val="24"/>
        </w:rPr>
      </w:pPr>
      <w:r w:rsidRPr="000A592F">
        <w:rPr>
          <w:rFonts w:cstheme="minorHAnsi"/>
          <w:sz w:val="24"/>
          <w:szCs w:val="24"/>
        </w:rPr>
        <w:t xml:space="preserve">ARFID is nog relatief onbekend wat betreft oorzaken, instandhouding en behandelingsmogelijkheden, doch mag zich verheugen in een stijgende belangstelling. </w:t>
      </w:r>
      <w:proofErr w:type="spellStart"/>
      <w:r w:rsidRPr="000A592F">
        <w:rPr>
          <w:rFonts w:cstheme="minorHAnsi"/>
          <w:sz w:val="24"/>
          <w:szCs w:val="24"/>
        </w:rPr>
        <w:t>SeysCentra</w:t>
      </w:r>
      <w:proofErr w:type="spellEnd"/>
      <w:r w:rsidRPr="000A592F">
        <w:rPr>
          <w:rFonts w:cstheme="minorHAnsi"/>
          <w:sz w:val="24"/>
          <w:szCs w:val="24"/>
        </w:rPr>
        <w:t xml:space="preserve"> behandelt dit type problematiek al sinds jaar en dag en heeft veel ervaring opgedaan met de (cognitief-)gedragstherapeutische behandeling ervan. De behandelingen voor jonge kinderen (o.a. het SLIK-programma) en de behandeling voor jongeren (op basis van cognitieve gedragstherapie) zijn wetenschappelijk onderzocht en bieden goede resultaten. </w:t>
      </w:r>
    </w:p>
    <w:p w14:paraId="11B32947" w14:textId="77777777" w:rsidR="00540D0A" w:rsidRPr="000A592F" w:rsidRDefault="00540D0A" w:rsidP="006847F3">
      <w:pPr>
        <w:spacing w:after="0" w:line="240" w:lineRule="auto"/>
        <w:rPr>
          <w:rFonts w:cstheme="minorHAnsi"/>
          <w:sz w:val="24"/>
          <w:szCs w:val="24"/>
        </w:rPr>
      </w:pPr>
      <w:r w:rsidRPr="000A592F">
        <w:rPr>
          <w:rFonts w:cstheme="minorHAnsi"/>
          <w:sz w:val="24"/>
          <w:szCs w:val="24"/>
        </w:rPr>
        <w:lastRenderedPageBreak/>
        <w:t>Omdat het niet durven of kunnen eten bij ARFID vaak berust op angstige aannames en ‘rampgedachtes’, is een cognitief gedragstherapeutische aanpak (CGT) zoals deze ook bij angstproblematiek plaatsvindt, inderdaad aangewezen. Deze aanpak – met name de techniek “exposure” - is al ‘oud’, maar hierover verschenen recentelijk nieuwe inzichten die wij incorporeerden in ons behandelprogramma.</w:t>
      </w:r>
    </w:p>
    <w:p w14:paraId="214332FB" w14:textId="77777777" w:rsidR="00540D0A" w:rsidRPr="000A592F" w:rsidRDefault="00540D0A" w:rsidP="006847F3">
      <w:pPr>
        <w:spacing w:after="0" w:line="240" w:lineRule="auto"/>
        <w:rPr>
          <w:rFonts w:cstheme="minorHAnsi"/>
          <w:sz w:val="24"/>
          <w:szCs w:val="24"/>
        </w:rPr>
      </w:pPr>
      <w:r w:rsidRPr="000A592F">
        <w:rPr>
          <w:rFonts w:cstheme="minorHAnsi"/>
          <w:sz w:val="24"/>
          <w:szCs w:val="24"/>
        </w:rPr>
        <w:t>In de plenaire lezing zullen wij u aan de hand van casuïstiek bekend maken met de diagnose ‘ARFID’ en de veronderstelde subtypen daarvan. Voorts leggen we uit hoe we met cognitieve gedragstherapie deze eetproblemen aanpakken.</w:t>
      </w:r>
    </w:p>
    <w:p w14:paraId="679B48AF" w14:textId="77777777" w:rsidR="00E31A08" w:rsidRPr="000A592F" w:rsidRDefault="00E31A08" w:rsidP="006847F3">
      <w:pPr>
        <w:pStyle w:val="Normaalweb"/>
        <w:spacing w:after="0"/>
        <w:ind w:right="-194"/>
        <w:rPr>
          <w:rStyle w:val="Zwaar"/>
          <w:rFonts w:asciiTheme="minorHAnsi" w:hAnsiTheme="minorHAnsi" w:cstheme="minorHAnsi"/>
          <w:i/>
          <w:iCs/>
          <w:color w:val="000000"/>
        </w:rPr>
      </w:pPr>
    </w:p>
    <w:p w14:paraId="676D73B9" w14:textId="77777777" w:rsidR="000A592F" w:rsidRDefault="00540D0A" w:rsidP="006847F3">
      <w:pPr>
        <w:pStyle w:val="Normaalweb"/>
        <w:spacing w:after="0"/>
        <w:ind w:right="-194"/>
        <w:rPr>
          <w:rStyle w:val="Nadruk"/>
          <w:rFonts w:asciiTheme="minorHAnsi" w:hAnsiTheme="minorHAnsi" w:cstheme="minorHAnsi"/>
          <w:color w:val="000000"/>
        </w:rPr>
      </w:pPr>
      <w:r w:rsidRPr="000A592F">
        <w:rPr>
          <w:rStyle w:val="Zwaar"/>
          <w:rFonts w:asciiTheme="minorHAnsi" w:hAnsiTheme="minorHAnsi" w:cstheme="minorHAnsi"/>
          <w:i/>
          <w:iCs/>
          <w:color w:val="000000"/>
        </w:rPr>
        <w:t xml:space="preserve">Sandra </w:t>
      </w:r>
      <w:proofErr w:type="spellStart"/>
      <w:r w:rsidRPr="000A592F">
        <w:rPr>
          <w:rStyle w:val="Zwaar"/>
          <w:rFonts w:asciiTheme="minorHAnsi" w:hAnsiTheme="minorHAnsi" w:cstheme="minorHAnsi"/>
          <w:i/>
          <w:iCs/>
          <w:color w:val="000000"/>
        </w:rPr>
        <w:t>Mulkens</w:t>
      </w:r>
      <w:proofErr w:type="spellEnd"/>
      <w:r w:rsidRPr="000A592F">
        <w:rPr>
          <w:rStyle w:val="Zwaar"/>
          <w:rFonts w:asciiTheme="minorHAnsi" w:hAnsiTheme="minorHAnsi" w:cstheme="minorHAnsi"/>
          <w:i/>
          <w:iCs/>
          <w:color w:val="000000"/>
        </w:rPr>
        <w:t xml:space="preserve"> </w:t>
      </w:r>
      <w:r w:rsidRPr="000A592F">
        <w:rPr>
          <w:rStyle w:val="Nadruk"/>
          <w:rFonts w:asciiTheme="minorHAnsi" w:hAnsiTheme="minorHAnsi" w:cstheme="minorHAnsi"/>
          <w:color w:val="000000"/>
        </w:rPr>
        <w:t>is Klinisch psycholoog-Psychotherapeut (BIG), cognitief gedragstherapeut (</w:t>
      </w:r>
      <w:proofErr w:type="spellStart"/>
      <w:r w:rsidRPr="000A592F">
        <w:rPr>
          <w:rStyle w:val="Nadruk"/>
          <w:rFonts w:asciiTheme="minorHAnsi" w:hAnsiTheme="minorHAnsi" w:cstheme="minorHAnsi"/>
          <w:color w:val="000000"/>
        </w:rPr>
        <w:t>VGCt</w:t>
      </w:r>
      <w:proofErr w:type="spellEnd"/>
      <w:r w:rsidRPr="000A592F">
        <w:rPr>
          <w:rStyle w:val="Nadruk"/>
          <w:rFonts w:asciiTheme="minorHAnsi" w:hAnsiTheme="minorHAnsi" w:cstheme="minorHAnsi"/>
          <w:color w:val="000000"/>
        </w:rPr>
        <w:t>) en supervisor (</w:t>
      </w:r>
      <w:proofErr w:type="spellStart"/>
      <w:r w:rsidRPr="000A592F">
        <w:rPr>
          <w:rStyle w:val="Nadruk"/>
          <w:rFonts w:asciiTheme="minorHAnsi" w:hAnsiTheme="minorHAnsi" w:cstheme="minorHAnsi"/>
          <w:color w:val="000000"/>
        </w:rPr>
        <w:t>VGCt</w:t>
      </w:r>
      <w:proofErr w:type="spellEnd"/>
      <w:r w:rsidRPr="000A592F">
        <w:rPr>
          <w:rStyle w:val="Nadruk"/>
          <w:rFonts w:asciiTheme="minorHAnsi" w:hAnsiTheme="minorHAnsi" w:cstheme="minorHAnsi"/>
          <w:color w:val="000000"/>
        </w:rPr>
        <w:t xml:space="preserve">). Zij is bijzonder hoogleraar voedings- en eetstoornissen aan de Universiteit Maastricht, bij de faculteit Health, </w:t>
      </w:r>
      <w:proofErr w:type="spellStart"/>
      <w:r w:rsidRPr="000A592F">
        <w:rPr>
          <w:rStyle w:val="Nadruk"/>
          <w:rFonts w:asciiTheme="minorHAnsi" w:hAnsiTheme="minorHAnsi" w:cstheme="minorHAnsi"/>
          <w:color w:val="000000"/>
        </w:rPr>
        <w:t>Medicine</w:t>
      </w:r>
      <w:proofErr w:type="spellEnd"/>
      <w:r w:rsidRPr="000A592F">
        <w:rPr>
          <w:rStyle w:val="Nadruk"/>
          <w:rFonts w:asciiTheme="minorHAnsi" w:hAnsiTheme="minorHAnsi" w:cstheme="minorHAnsi"/>
          <w:color w:val="000000"/>
        </w:rPr>
        <w:t xml:space="preserve">, </w:t>
      </w:r>
      <w:proofErr w:type="spellStart"/>
      <w:r w:rsidRPr="000A592F">
        <w:rPr>
          <w:rStyle w:val="Nadruk"/>
          <w:rFonts w:asciiTheme="minorHAnsi" w:hAnsiTheme="minorHAnsi" w:cstheme="minorHAnsi"/>
          <w:color w:val="000000"/>
        </w:rPr>
        <w:t>and</w:t>
      </w:r>
      <w:proofErr w:type="spellEnd"/>
      <w:r w:rsidRPr="000A592F">
        <w:rPr>
          <w:rStyle w:val="Nadruk"/>
          <w:rFonts w:asciiTheme="minorHAnsi" w:hAnsiTheme="minorHAnsi" w:cstheme="minorHAnsi"/>
          <w:color w:val="000000"/>
        </w:rPr>
        <w:t xml:space="preserve"> Life Sciences. De leerstoel werd ingesteld door </w:t>
      </w:r>
      <w:proofErr w:type="spellStart"/>
      <w:r w:rsidRPr="000A592F">
        <w:rPr>
          <w:rStyle w:val="Nadruk"/>
          <w:rFonts w:asciiTheme="minorHAnsi" w:hAnsiTheme="minorHAnsi" w:cstheme="minorHAnsi"/>
          <w:color w:val="000000"/>
        </w:rPr>
        <w:t>SeysCentra</w:t>
      </w:r>
      <w:proofErr w:type="spellEnd"/>
      <w:r w:rsidRPr="000A592F">
        <w:rPr>
          <w:rStyle w:val="Nadruk"/>
          <w:rFonts w:asciiTheme="minorHAnsi" w:hAnsiTheme="minorHAnsi" w:cstheme="minorHAnsi"/>
          <w:color w:val="000000"/>
        </w:rPr>
        <w:t xml:space="preserve">, behandelcentrum voor eetproblemen en onzindelijkheid voor kinderen en jeugdigen (18-). Aldaar voert zij CGT-behandelingen bij jongeren uit, doet zij onderzoek naar ARFID en geeft zij supervisie. Daarnaast werkt Sandra aan de faculteit Psychologie &amp; Neurowetenschappen (ook UM) waar zij onderwijs geeft over psychopathologie en onderzoek doet naar andere eetstoornissen (Boulimia Nervosa, eetbuistoornis, obesitas) en Body </w:t>
      </w:r>
      <w:proofErr w:type="spellStart"/>
      <w:r w:rsidRPr="000A592F">
        <w:rPr>
          <w:rStyle w:val="Nadruk"/>
          <w:rFonts w:asciiTheme="minorHAnsi" w:hAnsiTheme="minorHAnsi" w:cstheme="minorHAnsi"/>
          <w:color w:val="000000"/>
        </w:rPr>
        <w:t>Dysmorphic</w:t>
      </w:r>
      <w:proofErr w:type="spellEnd"/>
      <w:r w:rsidRPr="000A592F">
        <w:rPr>
          <w:rStyle w:val="Nadruk"/>
          <w:rFonts w:asciiTheme="minorHAnsi" w:hAnsiTheme="minorHAnsi" w:cstheme="minorHAnsi"/>
          <w:color w:val="000000"/>
        </w:rPr>
        <w:t xml:space="preserve"> Disorder (BDD), en de behandeling daarvan. Zij heeft jarenlang patiënten met dit type problematiek behandeld. Bij de RINO-Zuid is zij docent in de KP-opleiding voor het vak ‘onderzoek’. Naast haar werk vervult Sandra diverse externe functies; zij is bestuurslid van de Nederlandse Academie voor Eetstoornissen (NAE), van de sectie Eetstoornissen &amp; Obesitas van de </w:t>
      </w:r>
      <w:proofErr w:type="spellStart"/>
      <w:r w:rsidRPr="000A592F">
        <w:rPr>
          <w:rStyle w:val="Nadruk"/>
          <w:rFonts w:asciiTheme="minorHAnsi" w:hAnsiTheme="minorHAnsi" w:cstheme="minorHAnsi"/>
          <w:color w:val="000000"/>
        </w:rPr>
        <w:t>VGCt</w:t>
      </w:r>
      <w:proofErr w:type="spellEnd"/>
      <w:r w:rsidRPr="000A592F">
        <w:rPr>
          <w:rStyle w:val="Nadruk"/>
          <w:rFonts w:asciiTheme="minorHAnsi" w:hAnsiTheme="minorHAnsi" w:cstheme="minorHAnsi"/>
          <w:color w:val="000000"/>
        </w:rPr>
        <w:t xml:space="preserve"> en redactielid van het Tijdschrift Gedragstherapie.</w:t>
      </w:r>
    </w:p>
    <w:p w14:paraId="7D7D859B" w14:textId="6CFD7EFC" w:rsidR="00540D0A" w:rsidRPr="000A592F" w:rsidRDefault="00540D0A" w:rsidP="006847F3">
      <w:pPr>
        <w:pStyle w:val="Normaalweb"/>
        <w:spacing w:after="0"/>
        <w:ind w:right="-194"/>
        <w:rPr>
          <w:rStyle w:val="Nadruk"/>
          <w:rFonts w:asciiTheme="minorHAnsi" w:hAnsiTheme="minorHAnsi" w:cstheme="minorHAnsi"/>
          <w:color w:val="000000"/>
        </w:rPr>
      </w:pPr>
      <w:r w:rsidRPr="000A592F">
        <w:rPr>
          <w:rStyle w:val="Nadruk"/>
          <w:rFonts w:asciiTheme="minorHAnsi" w:hAnsiTheme="minorHAnsi" w:cstheme="minorHAnsi"/>
          <w:color w:val="000000"/>
        </w:rPr>
        <w:t xml:space="preserve">Voorts zit zij in de wetenschappelijke congrescommissie voor het najaarscongres van de </w:t>
      </w:r>
      <w:proofErr w:type="spellStart"/>
      <w:r w:rsidRPr="000A592F">
        <w:rPr>
          <w:rStyle w:val="Nadruk"/>
          <w:rFonts w:asciiTheme="minorHAnsi" w:hAnsiTheme="minorHAnsi" w:cstheme="minorHAnsi"/>
          <w:color w:val="000000"/>
        </w:rPr>
        <w:t>VGCt</w:t>
      </w:r>
      <w:proofErr w:type="spellEnd"/>
      <w:r w:rsidRPr="000A592F">
        <w:rPr>
          <w:rStyle w:val="Nadruk"/>
          <w:rFonts w:asciiTheme="minorHAnsi" w:hAnsiTheme="minorHAnsi" w:cstheme="minorHAnsi"/>
          <w:color w:val="000000"/>
        </w:rPr>
        <w:t xml:space="preserve"> en in de landelijke Stuurgroep Ketenzorg Eetstoornissen (K-EET). </w:t>
      </w:r>
    </w:p>
    <w:p w14:paraId="7BE06FE8" w14:textId="77777777" w:rsidR="00E31A08" w:rsidRPr="000A592F" w:rsidRDefault="00E31A08" w:rsidP="006847F3">
      <w:pPr>
        <w:spacing w:after="0" w:line="240" w:lineRule="auto"/>
        <w:rPr>
          <w:rStyle w:val="Zwaar"/>
          <w:rFonts w:cstheme="minorHAnsi"/>
          <w:i/>
          <w:iCs/>
          <w:color w:val="000000"/>
          <w:sz w:val="24"/>
          <w:szCs w:val="24"/>
        </w:rPr>
      </w:pPr>
    </w:p>
    <w:p w14:paraId="231D3BDA" w14:textId="77777777" w:rsidR="000A592F" w:rsidRDefault="00540D0A" w:rsidP="006847F3">
      <w:pPr>
        <w:spacing w:after="0" w:line="240" w:lineRule="auto"/>
        <w:rPr>
          <w:rStyle w:val="Zwaar"/>
          <w:rFonts w:cstheme="minorHAnsi"/>
          <w:b w:val="0"/>
          <w:i/>
          <w:iCs/>
          <w:color w:val="000000"/>
          <w:sz w:val="24"/>
          <w:szCs w:val="24"/>
        </w:rPr>
      </w:pPr>
      <w:r w:rsidRPr="000A592F">
        <w:rPr>
          <w:rStyle w:val="Zwaar"/>
          <w:rFonts w:cstheme="minorHAnsi"/>
          <w:i/>
          <w:iCs/>
          <w:color w:val="000000"/>
          <w:sz w:val="24"/>
          <w:szCs w:val="24"/>
        </w:rPr>
        <w:t>Eric Dumont</w:t>
      </w:r>
      <w:r w:rsidRPr="000A592F">
        <w:rPr>
          <w:rStyle w:val="Zwaar"/>
          <w:rFonts w:cstheme="minorHAnsi"/>
          <w:b w:val="0"/>
          <w:i/>
          <w:iCs/>
          <w:color w:val="000000"/>
          <w:sz w:val="24"/>
          <w:szCs w:val="24"/>
        </w:rPr>
        <w:t xml:space="preserve"> is orthopedagoog en cognitief gedragstherapeut i.o. en werkzaam als hoofd behandeling bij </w:t>
      </w:r>
      <w:proofErr w:type="spellStart"/>
      <w:r w:rsidRPr="000A592F">
        <w:rPr>
          <w:rStyle w:val="Zwaar"/>
          <w:rFonts w:cstheme="minorHAnsi"/>
          <w:b w:val="0"/>
          <w:i/>
          <w:iCs/>
          <w:color w:val="000000"/>
          <w:sz w:val="24"/>
          <w:szCs w:val="24"/>
        </w:rPr>
        <w:t>SeysCentra</w:t>
      </w:r>
      <w:proofErr w:type="spellEnd"/>
      <w:r w:rsidRPr="000A592F">
        <w:rPr>
          <w:rStyle w:val="Zwaar"/>
          <w:rFonts w:cstheme="minorHAnsi"/>
          <w:b w:val="0"/>
          <w:i/>
          <w:iCs/>
          <w:color w:val="000000"/>
          <w:sz w:val="24"/>
          <w:szCs w:val="24"/>
        </w:rPr>
        <w:t xml:space="preserve"> (met locaties in Malden, Maastricht, Utrecht &amp; Zwijndrecht). Daarnaast is hij verbonden aan het Maastricht Universitair Medisch Centrum (MUMC+), als voorzitter van het Pediatrisch </w:t>
      </w:r>
      <w:proofErr w:type="spellStart"/>
      <w:r w:rsidRPr="000A592F">
        <w:rPr>
          <w:rStyle w:val="Zwaar"/>
          <w:rFonts w:cstheme="minorHAnsi"/>
          <w:b w:val="0"/>
          <w:i/>
          <w:iCs/>
          <w:color w:val="000000"/>
          <w:sz w:val="24"/>
          <w:szCs w:val="24"/>
        </w:rPr>
        <w:t>eetteam</w:t>
      </w:r>
      <w:proofErr w:type="spellEnd"/>
      <w:r w:rsidRPr="000A592F">
        <w:rPr>
          <w:rStyle w:val="Zwaar"/>
          <w:rFonts w:cstheme="minorHAnsi"/>
          <w:b w:val="0"/>
          <w:i/>
          <w:iCs/>
          <w:color w:val="000000"/>
          <w:sz w:val="24"/>
          <w:szCs w:val="24"/>
        </w:rPr>
        <w:t xml:space="preserve"> en aan het Wilhelmina Kinderziekenhuis (WKZ) van het UMC Utrecht, eveneens als coördinator van het pediatrisch </w:t>
      </w:r>
      <w:proofErr w:type="spellStart"/>
      <w:r w:rsidRPr="000A592F">
        <w:rPr>
          <w:rStyle w:val="Zwaar"/>
          <w:rFonts w:cstheme="minorHAnsi"/>
          <w:b w:val="0"/>
          <w:i/>
          <w:iCs/>
          <w:color w:val="000000"/>
          <w:sz w:val="24"/>
          <w:szCs w:val="24"/>
        </w:rPr>
        <w:t>eetteam</w:t>
      </w:r>
      <w:proofErr w:type="spellEnd"/>
      <w:r w:rsidRPr="000A592F">
        <w:rPr>
          <w:rStyle w:val="Zwaar"/>
          <w:rFonts w:cstheme="minorHAnsi"/>
          <w:b w:val="0"/>
          <w:i/>
          <w:iCs/>
          <w:color w:val="000000"/>
          <w:sz w:val="24"/>
          <w:szCs w:val="24"/>
        </w:rPr>
        <w:t xml:space="preserve">. Eric is als onderzoeker verbonden aan de faculteiten Psychologie &amp; Neurowetenschappen en </w:t>
      </w:r>
      <w:r w:rsidRPr="000A592F">
        <w:rPr>
          <w:rStyle w:val="Nadruk"/>
          <w:rFonts w:cstheme="minorHAnsi"/>
          <w:color w:val="000000"/>
          <w:sz w:val="24"/>
          <w:szCs w:val="24"/>
        </w:rPr>
        <w:t xml:space="preserve">Health, </w:t>
      </w:r>
      <w:proofErr w:type="spellStart"/>
      <w:r w:rsidRPr="000A592F">
        <w:rPr>
          <w:rStyle w:val="Nadruk"/>
          <w:rFonts w:cstheme="minorHAnsi"/>
          <w:color w:val="000000"/>
          <w:sz w:val="24"/>
          <w:szCs w:val="24"/>
        </w:rPr>
        <w:t>Medicine</w:t>
      </w:r>
      <w:proofErr w:type="spellEnd"/>
      <w:r w:rsidRPr="000A592F">
        <w:rPr>
          <w:rStyle w:val="Nadruk"/>
          <w:rFonts w:cstheme="minorHAnsi"/>
          <w:color w:val="000000"/>
          <w:sz w:val="24"/>
          <w:szCs w:val="24"/>
        </w:rPr>
        <w:t xml:space="preserve">, </w:t>
      </w:r>
      <w:proofErr w:type="spellStart"/>
      <w:r w:rsidRPr="000A592F">
        <w:rPr>
          <w:rStyle w:val="Nadruk"/>
          <w:rFonts w:cstheme="minorHAnsi"/>
          <w:color w:val="000000"/>
          <w:sz w:val="24"/>
          <w:szCs w:val="24"/>
        </w:rPr>
        <w:t>and</w:t>
      </w:r>
      <w:proofErr w:type="spellEnd"/>
      <w:r w:rsidRPr="000A592F">
        <w:rPr>
          <w:rStyle w:val="Nadruk"/>
          <w:rFonts w:cstheme="minorHAnsi"/>
          <w:color w:val="000000"/>
          <w:sz w:val="24"/>
          <w:szCs w:val="24"/>
        </w:rPr>
        <w:t xml:space="preserve"> Life Sciences</w:t>
      </w:r>
      <w:r w:rsidRPr="000A592F">
        <w:rPr>
          <w:rStyle w:val="Zwaar"/>
          <w:rFonts w:cstheme="minorHAnsi"/>
          <w:iCs/>
          <w:color w:val="000000"/>
          <w:sz w:val="24"/>
          <w:szCs w:val="24"/>
        </w:rPr>
        <w:t xml:space="preserve"> </w:t>
      </w:r>
      <w:r w:rsidRPr="000A592F">
        <w:rPr>
          <w:rStyle w:val="Zwaar"/>
          <w:rFonts w:cstheme="minorHAnsi"/>
          <w:b w:val="0"/>
          <w:i/>
          <w:iCs/>
          <w:color w:val="000000"/>
          <w:sz w:val="24"/>
          <w:szCs w:val="24"/>
        </w:rPr>
        <w:t xml:space="preserve">van de Universiteit van Maastricht alwaar hij een promotietraject volgt met als onderwerp behandeling van ARFID bij kinderen en jongeren. </w:t>
      </w:r>
    </w:p>
    <w:p w14:paraId="42AFF446" w14:textId="5DB92715" w:rsidR="00540D0A" w:rsidRPr="000A592F" w:rsidRDefault="00540D0A" w:rsidP="006847F3">
      <w:pPr>
        <w:spacing w:after="0" w:line="240" w:lineRule="auto"/>
        <w:rPr>
          <w:rStyle w:val="Zwaar"/>
          <w:rFonts w:cstheme="minorHAnsi"/>
          <w:b w:val="0"/>
          <w:i/>
          <w:iCs/>
          <w:color w:val="000000"/>
          <w:sz w:val="24"/>
          <w:szCs w:val="24"/>
        </w:rPr>
      </w:pPr>
      <w:r w:rsidRPr="000A592F">
        <w:rPr>
          <w:rStyle w:val="Zwaar"/>
          <w:rFonts w:cstheme="minorHAnsi"/>
          <w:b w:val="0"/>
          <w:i/>
          <w:iCs/>
          <w:color w:val="000000"/>
          <w:sz w:val="24"/>
          <w:szCs w:val="24"/>
        </w:rPr>
        <w:t>Tenslotte is hij als docent verbonden aan de RINO-Zuid en de HAN hogeschool.</w:t>
      </w:r>
    </w:p>
    <w:p w14:paraId="442B7A5E" w14:textId="77777777" w:rsidR="00540D0A" w:rsidRPr="000A592F" w:rsidRDefault="00540D0A" w:rsidP="006847F3">
      <w:pPr>
        <w:spacing w:after="0" w:line="240" w:lineRule="auto"/>
        <w:ind w:left="1416" w:hanging="1416"/>
        <w:rPr>
          <w:rFonts w:cstheme="minorHAnsi"/>
          <w:sz w:val="24"/>
          <w:szCs w:val="24"/>
        </w:rPr>
      </w:pPr>
    </w:p>
    <w:p w14:paraId="7E290793" w14:textId="4EA70EA0" w:rsidR="00540D0A" w:rsidRPr="000A592F" w:rsidRDefault="00540D0A" w:rsidP="006847F3">
      <w:pPr>
        <w:spacing w:after="0" w:line="240" w:lineRule="auto"/>
        <w:ind w:left="1416" w:hanging="1416"/>
        <w:rPr>
          <w:rFonts w:cstheme="minorHAnsi"/>
          <w:b/>
          <w:color w:val="FF0000"/>
          <w:sz w:val="24"/>
          <w:szCs w:val="24"/>
        </w:rPr>
      </w:pPr>
      <w:r w:rsidRPr="000A592F">
        <w:rPr>
          <w:rFonts w:cstheme="minorHAnsi"/>
          <w:b/>
          <w:color w:val="FF0000"/>
          <w:sz w:val="24"/>
          <w:szCs w:val="24"/>
        </w:rPr>
        <w:t>14.45</w:t>
      </w:r>
      <w:r w:rsidR="00634837" w:rsidRPr="000A592F">
        <w:rPr>
          <w:rFonts w:cstheme="minorHAnsi"/>
          <w:b/>
          <w:color w:val="FF0000"/>
          <w:sz w:val="24"/>
          <w:szCs w:val="24"/>
        </w:rPr>
        <w:t xml:space="preserve">-15.45 </w:t>
      </w:r>
      <w:r w:rsidRPr="000A592F">
        <w:rPr>
          <w:rFonts w:cstheme="minorHAnsi"/>
          <w:b/>
          <w:color w:val="FF0000"/>
          <w:sz w:val="24"/>
          <w:szCs w:val="24"/>
        </w:rPr>
        <w:t>uur</w:t>
      </w:r>
      <w:r w:rsidR="004175D0" w:rsidRPr="000A592F">
        <w:rPr>
          <w:rFonts w:cstheme="minorHAnsi"/>
          <w:b/>
          <w:color w:val="FF0000"/>
          <w:sz w:val="24"/>
          <w:szCs w:val="24"/>
        </w:rPr>
        <w:t xml:space="preserve"> </w:t>
      </w:r>
      <w:r w:rsidR="00F555C2" w:rsidRPr="000A592F">
        <w:rPr>
          <w:rFonts w:cstheme="minorHAnsi"/>
          <w:b/>
          <w:color w:val="FF0000"/>
          <w:sz w:val="24"/>
          <w:szCs w:val="24"/>
        </w:rPr>
        <w:t>–</w:t>
      </w:r>
      <w:r w:rsidR="008513DB" w:rsidRPr="000A592F">
        <w:rPr>
          <w:rFonts w:cstheme="minorHAnsi"/>
          <w:b/>
          <w:color w:val="FF0000"/>
          <w:sz w:val="24"/>
          <w:szCs w:val="24"/>
        </w:rPr>
        <w:t xml:space="preserve"> </w:t>
      </w:r>
      <w:r w:rsidR="00F555C2" w:rsidRPr="000A592F">
        <w:rPr>
          <w:rFonts w:cstheme="minorHAnsi"/>
          <w:b/>
          <w:color w:val="FF0000"/>
          <w:sz w:val="24"/>
          <w:szCs w:val="24"/>
        </w:rPr>
        <w:t>‘</w:t>
      </w:r>
      <w:r w:rsidR="004175D0" w:rsidRPr="000A592F">
        <w:rPr>
          <w:rFonts w:cstheme="minorHAnsi"/>
          <w:b/>
          <w:color w:val="FF0000"/>
          <w:sz w:val="24"/>
          <w:szCs w:val="24"/>
        </w:rPr>
        <w:t>Wat als eten niet lukt na traumatische ervaringen</w:t>
      </w:r>
      <w:r w:rsidR="00F555C2" w:rsidRPr="000A592F">
        <w:rPr>
          <w:rFonts w:cstheme="minorHAnsi"/>
          <w:b/>
          <w:color w:val="FF0000"/>
          <w:sz w:val="24"/>
          <w:szCs w:val="24"/>
        </w:rPr>
        <w:t>’</w:t>
      </w:r>
    </w:p>
    <w:p w14:paraId="3130228A" w14:textId="77777777" w:rsidR="008513DB" w:rsidRPr="000A592F" w:rsidRDefault="008513DB" w:rsidP="006847F3">
      <w:pPr>
        <w:spacing w:after="0" w:line="240" w:lineRule="auto"/>
        <w:rPr>
          <w:rFonts w:cstheme="minorHAnsi"/>
          <w:sz w:val="24"/>
          <w:szCs w:val="24"/>
        </w:rPr>
      </w:pPr>
    </w:p>
    <w:p w14:paraId="53E1C61C" w14:textId="62C4C115" w:rsidR="004175D0" w:rsidRPr="000A592F" w:rsidRDefault="004175D0" w:rsidP="006847F3">
      <w:pPr>
        <w:spacing w:after="0" w:line="240" w:lineRule="auto"/>
        <w:rPr>
          <w:rFonts w:cstheme="minorHAnsi"/>
          <w:sz w:val="24"/>
          <w:szCs w:val="24"/>
        </w:rPr>
      </w:pPr>
      <w:r w:rsidRPr="000A592F">
        <w:rPr>
          <w:rFonts w:cstheme="minorHAnsi"/>
          <w:sz w:val="24"/>
          <w:szCs w:val="24"/>
        </w:rPr>
        <w:t xml:space="preserve">EMDR is een effectieve behandeling voor problematiek die samenhangt met herinneringen aan ingrijpende </w:t>
      </w:r>
      <w:proofErr w:type="spellStart"/>
      <w:r w:rsidRPr="000A592F">
        <w:rPr>
          <w:rFonts w:cstheme="minorHAnsi"/>
          <w:sz w:val="24"/>
          <w:szCs w:val="24"/>
        </w:rPr>
        <w:t>cq</w:t>
      </w:r>
      <w:proofErr w:type="spellEnd"/>
      <w:r w:rsidRPr="000A592F">
        <w:rPr>
          <w:rFonts w:cstheme="minorHAnsi"/>
          <w:sz w:val="24"/>
          <w:szCs w:val="24"/>
        </w:rPr>
        <w:t xml:space="preserve"> traumatische ervaringen. Kinderen met een lichamelijke, zintuiglijke of meervoudige handicap doen als gevolg van hun handicap veelal negatieve ervaringen op, die samenhangen met eten, slikken, verslikken. Door hun herinneringen aan dergelijke ervaringen kan het eten emotioneel belast zijn geworden. Ook kunnen deze kinderen - al of niet op basis van herinneringen aan eerdere ervaringen - beangstigende fantasieën hebben ontwikkeld met betrekking tot ervaringen die ze in de toekomst vrezen mee te maken bij het eten of als gevolg van het eten. EMDR biedt een mogelijkheid om kinderen te behandelen die bang zijn geworden voor eten in het algemeen of voor het eten van specifieke </w:t>
      </w:r>
      <w:r w:rsidRPr="000A592F">
        <w:rPr>
          <w:rFonts w:cstheme="minorHAnsi"/>
          <w:sz w:val="24"/>
          <w:szCs w:val="24"/>
        </w:rPr>
        <w:lastRenderedPageBreak/>
        <w:t>ingrediënten. Hiermee kan men hen bevrijden van hun angsten. Vaak is bij deze kinderen een combinatie aangewezen van EMDR met interventies uit de cognitieve gedragstherapie.</w:t>
      </w:r>
    </w:p>
    <w:p w14:paraId="58A1E308" w14:textId="77777777" w:rsidR="00E31A08" w:rsidRPr="000A592F" w:rsidRDefault="00E31A08" w:rsidP="006847F3">
      <w:pPr>
        <w:spacing w:after="0" w:line="240" w:lineRule="auto"/>
        <w:rPr>
          <w:rFonts w:cstheme="minorHAnsi"/>
          <w:b/>
          <w:i/>
          <w:sz w:val="24"/>
          <w:szCs w:val="24"/>
        </w:rPr>
      </w:pPr>
    </w:p>
    <w:p w14:paraId="4D745729" w14:textId="6C3216CF" w:rsidR="004175D0" w:rsidRPr="000A592F" w:rsidRDefault="004175D0" w:rsidP="006847F3">
      <w:pPr>
        <w:spacing w:after="0" w:line="240" w:lineRule="auto"/>
        <w:rPr>
          <w:rFonts w:cstheme="minorHAnsi"/>
          <w:i/>
          <w:sz w:val="24"/>
          <w:szCs w:val="24"/>
        </w:rPr>
      </w:pPr>
      <w:r w:rsidRPr="000A592F">
        <w:rPr>
          <w:rFonts w:cstheme="minorHAnsi"/>
          <w:b/>
          <w:i/>
          <w:sz w:val="24"/>
          <w:szCs w:val="24"/>
        </w:rPr>
        <w:t>Renée Beer</w:t>
      </w:r>
      <w:r w:rsidRPr="000A592F">
        <w:rPr>
          <w:rFonts w:cstheme="minorHAnsi"/>
          <w:i/>
          <w:sz w:val="24"/>
          <w:szCs w:val="24"/>
        </w:rPr>
        <w:t xml:space="preserve"> is klinisch psycholoog, cognitief gedragstherapeut en psychotraumatherapeut.</w:t>
      </w:r>
    </w:p>
    <w:p w14:paraId="03409072" w14:textId="77777777" w:rsidR="004175D0" w:rsidRPr="000A592F" w:rsidRDefault="004175D0" w:rsidP="006847F3">
      <w:pPr>
        <w:spacing w:after="0" w:line="240" w:lineRule="auto"/>
        <w:rPr>
          <w:rFonts w:cstheme="minorHAnsi"/>
          <w:i/>
          <w:sz w:val="24"/>
          <w:szCs w:val="24"/>
        </w:rPr>
      </w:pPr>
      <w:r w:rsidRPr="000A592F">
        <w:rPr>
          <w:rFonts w:cstheme="minorHAnsi"/>
          <w:i/>
          <w:sz w:val="24"/>
          <w:szCs w:val="24"/>
        </w:rPr>
        <w:t>Zij is gespecialiseerd in de behandeling van kinderen en jongeren met trauma-gerelateerde problematiek en met eetstoornissen. Zij is geaccrediteerd trainer in EMDR bij kinderen en adolescenten en Trauma-</w:t>
      </w:r>
      <w:proofErr w:type="spellStart"/>
      <w:r w:rsidRPr="000A592F">
        <w:rPr>
          <w:rFonts w:cstheme="minorHAnsi"/>
          <w:i/>
          <w:sz w:val="24"/>
          <w:szCs w:val="24"/>
        </w:rPr>
        <w:t>Focused</w:t>
      </w:r>
      <w:proofErr w:type="spellEnd"/>
      <w:r w:rsidRPr="000A592F">
        <w:rPr>
          <w:rFonts w:cstheme="minorHAnsi"/>
          <w:i/>
          <w:sz w:val="24"/>
          <w:szCs w:val="24"/>
        </w:rPr>
        <w:t xml:space="preserve"> </w:t>
      </w:r>
      <w:proofErr w:type="spellStart"/>
      <w:r w:rsidRPr="000A592F">
        <w:rPr>
          <w:rFonts w:cstheme="minorHAnsi"/>
          <w:i/>
          <w:sz w:val="24"/>
          <w:szCs w:val="24"/>
        </w:rPr>
        <w:t>Cognitive</w:t>
      </w:r>
      <w:proofErr w:type="spellEnd"/>
      <w:r w:rsidRPr="000A592F">
        <w:rPr>
          <w:rFonts w:cstheme="minorHAnsi"/>
          <w:i/>
          <w:sz w:val="24"/>
          <w:szCs w:val="24"/>
        </w:rPr>
        <w:t xml:space="preserve"> </w:t>
      </w:r>
      <w:proofErr w:type="spellStart"/>
      <w:r w:rsidRPr="000A592F">
        <w:rPr>
          <w:rFonts w:cstheme="minorHAnsi"/>
          <w:i/>
          <w:sz w:val="24"/>
          <w:szCs w:val="24"/>
        </w:rPr>
        <w:t>Behavioral</w:t>
      </w:r>
      <w:proofErr w:type="spellEnd"/>
      <w:r w:rsidRPr="000A592F">
        <w:rPr>
          <w:rFonts w:cstheme="minorHAnsi"/>
          <w:i/>
          <w:sz w:val="24"/>
          <w:szCs w:val="24"/>
        </w:rPr>
        <w:t xml:space="preserve"> </w:t>
      </w:r>
      <w:proofErr w:type="spellStart"/>
      <w:r w:rsidRPr="000A592F">
        <w:rPr>
          <w:rFonts w:cstheme="minorHAnsi"/>
          <w:i/>
          <w:sz w:val="24"/>
          <w:szCs w:val="24"/>
        </w:rPr>
        <w:t>Therapy</w:t>
      </w:r>
      <w:proofErr w:type="spellEnd"/>
      <w:r w:rsidRPr="000A592F">
        <w:rPr>
          <w:rFonts w:cstheme="minorHAnsi"/>
          <w:i/>
          <w:sz w:val="24"/>
          <w:szCs w:val="24"/>
        </w:rPr>
        <w:t xml:space="preserve"> (TF CBT). Zij heeft over deze onderwerpen gepubliceerd en is zelfstandig gevestigd als behandelaar, supervisor en opleider voor verschillende onderwijsinstellingen. </w:t>
      </w:r>
    </w:p>
    <w:sectPr w:rsidR="004175D0" w:rsidRPr="000A5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26E"/>
    <w:multiLevelType w:val="hybridMultilevel"/>
    <w:tmpl w:val="31505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35CD9"/>
    <w:multiLevelType w:val="multilevel"/>
    <w:tmpl w:val="76A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37"/>
    <w:rsid w:val="00036317"/>
    <w:rsid w:val="0007365B"/>
    <w:rsid w:val="000A592F"/>
    <w:rsid w:val="000D3E85"/>
    <w:rsid w:val="001166A5"/>
    <w:rsid w:val="00126DF6"/>
    <w:rsid w:val="00131DEC"/>
    <w:rsid w:val="00185E6F"/>
    <w:rsid w:val="001F4243"/>
    <w:rsid w:val="00227007"/>
    <w:rsid w:val="00293527"/>
    <w:rsid w:val="00355FA2"/>
    <w:rsid w:val="00386418"/>
    <w:rsid w:val="004175D0"/>
    <w:rsid w:val="00464F97"/>
    <w:rsid w:val="004A68FF"/>
    <w:rsid w:val="004F2AE5"/>
    <w:rsid w:val="00540D0A"/>
    <w:rsid w:val="0056069A"/>
    <w:rsid w:val="00572802"/>
    <w:rsid w:val="0058126F"/>
    <w:rsid w:val="0059133E"/>
    <w:rsid w:val="005C6B34"/>
    <w:rsid w:val="005D38A1"/>
    <w:rsid w:val="006112E0"/>
    <w:rsid w:val="006309B6"/>
    <w:rsid w:val="00634837"/>
    <w:rsid w:val="006847F3"/>
    <w:rsid w:val="00695384"/>
    <w:rsid w:val="006B67B7"/>
    <w:rsid w:val="006E30E7"/>
    <w:rsid w:val="006F7214"/>
    <w:rsid w:val="00726BEB"/>
    <w:rsid w:val="007409DC"/>
    <w:rsid w:val="007522DF"/>
    <w:rsid w:val="00760875"/>
    <w:rsid w:val="00760EE1"/>
    <w:rsid w:val="0082112B"/>
    <w:rsid w:val="008513DB"/>
    <w:rsid w:val="008A5449"/>
    <w:rsid w:val="008A6141"/>
    <w:rsid w:val="008B0EA5"/>
    <w:rsid w:val="008B5ADB"/>
    <w:rsid w:val="00912669"/>
    <w:rsid w:val="009720A9"/>
    <w:rsid w:val="009D5A93"/>
    <w:rsid w:val="009E7435"/>
    <w:rsid w:val="00A030E7"/>
    <w:rsid w:val="00A77B08"/>
    <w:rsid w:val="00A91F03"/>
    <w:rsid w:val="00B20637"/>
    <w:rsid w:val="00B56D13"/>
    <w:rsid w:val="00B71A23"/>
    <w:rsid w:val="00B81475"/>
    <w:rsid w:val="00B96522"/>
    <w:rsid w:val="00C4276C"/>
    <w:rsid w:val="00CB65F7"/>
    <w:rsid w:val="00D53194"/>
    <w:rsid w:val="00DA6387"/>
    <w:rsid w:val="00DC5952"/>
    <w:rsid w:val="00DE7162"/>
    <w:rsid w:val="00E31A08"/>
    <w:rsid w:val="00EC6C12"/>
    <w:rsid w:val="00EE66DA"/>
    <w:rsid w:val="00F02C64"/>
    <w:rsid w:val="00F33781"/>
    <w:rsid w:val="00F55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9289"/>
  <w15:docId w15:val="{36F23A80-6923-42A2-8E63-88115A56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4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20637"/>
    <w:pPr>
      <w:spacing w:after="0" w:line="240" w:lineRule="auto"/>
    </w:pPr>
    <w:rPr>
      <w:rFonts w:ascii="Calibri" w:hAnsi="Calibri" w:cs="Times New Roman"/>
      <w:color w:val="000000"/>
      <w:lang w:eastAsia="nl-NL"/>
    </w:rPr>
  </w:style>
  <w:style w:type="character" w:styleId="Hyperlink">
    <w:name w:val="Hyperlink"/>
    <w:basedOn w:val="Standaardalinea-lettertype"/>
    <w:uiPriority w:val="99"/>
    <w:semiHidden/>
    <w:unhideWhenUsed/>
    <w:rsid w:val="008A5449"/>
    <w:rPr>
      <w:color w:val="4181B1"/>
      <w:u w:val="single"/>
    </w:rPr>
  </w:style>
  <w:style w:type="character" w:styleId="Zwaar">
    <w:name w:val="Strong"/>
    <w:basedOn w:val="Standaardalinea-lettertype"/>
    <w:uiPriority w:val="22"/>
    <w:qFormat/>
    <w:rsid w:val="00A030E7"/>
    <w:rPr>
      <w:b/>
      <w:bCs/>
    </w:rPr>
  </w:style>
  <w:style w:type="paragraph" w:styleId="Normaalweb">
    <w:name w:val="Normal (Web)"/>
    <w:basedOn w:val="Standaard"/>
    <w:uiPriority w:val="99"/>
    <w:unhideWhenUsed/>
    <w:rsid w:val="00A030E7"/>
    <w:pPr>
      <w:spacing w:after="30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30E7"/>
    <w:rPr>
      <w:i/>
      <w:iCs/>
    </w:rPr>
  </w:style>
  <w:style w:type="paragraph" w:styleId="Geenafstand">
    <w:name w:val="No Spacing"/>
    <w:uiPriority w:val="1"/>
    <w:qFormat/>
    <w:rsid w:val="00A030E7"/>
    <w:pPr>
      <w:spacing w:after="0" w:line="240" w:lineRule="auto"/>
    </w:pPr>
  </w:style>
  <w:style w:type="character" w:customStyle="1" w:styleId="apple-converted-space">
    <w:name w:val="apple-converted-space"/>
    <w:basedOn w:val="Standaardalinea-lettertype"/>
    <w:rsid w:val="009D5A93"/>
  </w:style>
  <w:style w:type="paragraph" w:styleId="Ballontekst">
    <w:name w:val="Balloon Text"/>
    <w:basedOn w:val="Standaard"/>
    <w:link w:val="BallontekstChar"/>
    <w:uiPriority w:val="99"/>
    <w:semiHidden/>
    <w:unhideWhenUsed/>
    <w:rsid w:val="005728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802"/>
    <w:rPr>
      <w:rFonts w:ascii="Tahoma" w:hAnsi="Tahoma" w:cs="Tahoma"/>
      <w:sz w:val="16"/>
      <w:szCs w:val="16"/>
    </w:rPr>
  </w:style>
  <w:style w:type="character" w:customStyle="1" w:styleId="Kop1Char">
    <w:name w:val="Kop 1 Char"/>
    <w:basedOn w:val="Standaardalinea-lettertype"/>
    <w:link w:val="Kop1"/>
    <w:uiPriority w:val="9"/>
    <w:rsid w:val="00464F9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7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700">
      <w:bodyDiv w:val="1"/>
      <w:marLeft w:val="0"/>
      <w:marRight w:val="0"/>
      <w:marTop w:val="0"/>
      <w:marBottom w:val="0"/>
      <w:divBdr>
        <w:top w:val="none" w:sz="0" w:space="0" w:color="auto"/>
        <w:left w:val="none" w:sz="0" w:space="0" w:color="auto"/>
        <w:bottom w:val="none" w:sz="0" w:space="0" w:color="auto"/>
        <w:right w:val="none" w:sz="0" w:space="0" w:color="auto"/>
      </w:divBdr>
    </w:div>
    <w:div w:id="298189029">
      <w:bodyDiv w:val="1"/>
      <w:marLeft w:val="0"/>
      <w:marRight w:val="0"/>
      <w:marTop w:val="0"/>
      <w:marBottom w:val="0"/>
      <w:divBdr>
        <w:top w:val="none" w:sz="0" w:space="0" w:color="auto"/>
        <w:left w:val="none" w:sz="0" w:space="0" w:color="auto"/>
        <w:bottom w:val="none" w:sz="0" w:space="0" w:color="auto"/>
        <w:right w:val="none" w:sz="0" w:space="0" w:color="auto"/>
      </w:divBdr>
    </w:div>
    <w:div w:id="356808069">
      <w:bodyDiv w:val="1"/>
      <w:marLeft w:val="0"/>
      <w:marRight w:val="0"/>
      <w:marTop w:val="0"/>
      <w:marBottom w:val="0"/>
      <w:divBdr>
        <w:top w:val="none" w:sz="0" w:space="0" w:color="auto"/>
        <w:left w:val="none" w:sz="0" w:space="0" w:color="auto"/>
        <w:bottom w:val="none" w:sz="0" w:space="0" w:color="auto"/>
        <w:right w:val="none" w:sz="0" w:space="0" w:color="auto"/>
      </w:divBdr>
    </w:div>
    <w:div w:id="545872636">
      <w:bodyDiv w:val="1"/>
      <w:marLeft w:val="0"/>
      <w:marRight w:val="0"/>
      <w:marTop w:val="0"/>
      <w:marBottom w:val="0"/>
      <w:divBdr>
        <w:top w:val="none" w:sz="0" w:space="0" w:color="auto"/>
        <w:left w:val="none" w:sz="0" w:space="0" w:color="auto"/>
        <w:bottom w:val="none" w:sz="0" w:space="0" w:color="auto"/>
        <w:right w:val="none" w:sz="0" w:space="0" w:color="auto"/>
      </w:divBdr>
    </w:div>
    <w:div w:id="818620458">
      <w:bodyDiv w:val="1"/>
      <w:marLeft w:val="0"/>
      <w:marRight w:val="0"/>
      <w:marTop w:val="0"/>
      <w:marBottom w:val="0"/>
      <w:divBdr>
        <w:top w:val="none" w:sz="0" w:space="0" w:color="auto"/>
        <w:left w:val="none" w:sz="0" w:space="0" w:color="auto"/>
        <w:bottom w:val="none" w:sz="0" w:space="0" w:color="auto"/>
        <w:right w:val="none" w:sz="0" w:space="0" w:color="auto"/>
      </w:divBdr>
    </w:div>
    <w:div w:id="819810910">
      <w:bodyDiv w:val="1"/>
      <w:marLeft w:val="0"/>
      <w:marRight w:val="0"/>
      <w:marTop w:val="0"/>
      <w:marBottom w:val="0"/>
      <w:divBdr>
        <w:top w:val="none" w:sz="0" w:space="0" w:color="auto"/>
        <w:left w:val="none" w:sz="0" w:space="0" w:color="auto"/>
        <w:bottom w:val="none" w:sz="0" w:space="0" w:color="auto"/>
        <w:right w:val="none" w:sz="0" w:space="0" w:color="auto"/>
      </w:divBdr>
    </w:div>
    <w:div w:id="863133665">
      <w:bodyDiv w:val="1"/>
      <w:marLeft w:val="0"/>
      <w:marRight w:val="0"/>
      <w:marTop w:val="0"/>
      <w:marBottom w:val="0"/>
      <w:divBdr>
        <w:top w:val="none" w:sz="0" w:space="0" w:color="auto"/>
        <w:left w:val="none" w:sz="0" w:space="0" w:color="auto"/>
        <w:bottom w:val="none" w:sz="0" w:space="0" w:color="auto"/>
        <w:right w:val="none" w:sz="0" w:space="0" w:color="auto"/>
      </w:divBdr>
    </w:div>
    <w:div w:id="924874737">
      <w:bodyDiv w:val="1"/>
      <w:marLeft w:val="0"/>
      <w:marRight w:val="0"/>
      <w:marTop w:val="0"/>
      <w:marBottom w:val="0"/>
      <w:divBdr>
        <w:top w:val="none" w:sz="0" w:space="0" w:color="auto"/>
        <w:left w:val="none" w:sz="0" w:space="0" w:color="auto"/>
        <w:bottom w:val="none" w:sz="0" w:space="0" w:color="auto"/>
        <w:right w:val="none" w:sz="0" w:space="0" w:color="auto"/>
      </w:divBdr>
      <w:divsChild>
        <w:div w:id="1712414648">
          <w:marLeft w:val="0"/>
          <w:marRight w:val="0"/>
          <w:marTop w:val="0"/>
          <w:marBottom w:val="0"/>
          <w:divBdr>
            <w:top w:val="none" w:sz="0" w:space="0" w:color="auto"/>
            <w:left w:val="none" w:sz="0" w:space="0" w:color="auto"/>
            <w:bottom w:val="none" w:sz="0" w:space="0" w:color="auto"/>
            <w:right w:val="none" w:sz="0" w:space="0" w:color="auto"/>
          </w:divBdr>
          <w:divsChild>
            <w:div w:id="2115974007">
              <w:marLeft w:val="0"/>
              <w:marRight w:val="0"/>
              <w:marTop w:val="0"/>
              <w:marBottom w:val="0"/>
              <w:divBdr>
                <w:top w:val="none" w:sz="0" w:space="0" w:color="auto"/>
                <w:left w:val="none" w:sz="0" w:space="0" w:color="auto"/>
                <w:bottom w:val="none" w:sz="0" w:space="0" w:color="auto"/>
                <w:right w:val="none" w:sz="0" w:space="0" w:color="auto"/>
              </w:divBdr>
              <w:divsChild>
                <w:div w:id="1172337558">
                  <w:marLeft w:val="0"/>
                  <w:marRight w:val="0"/>
                  <w:marTop w:val="0"/>
                  <w:marBottom w:val="0"/>
                  <w:divBdr>
                    <w:top w:val="none" w:sz="0" w:space="0" w:color="auto"/>
                    <w:left w:val="none" w:sz="0" w:space="0" w:color="auto"/>
                    <w:bottom w:val="none" w:sz="0" w:space="0" w:color="auto"/>
                    <w:right w:val="none" w:sz="0" w:space="0" w:color="auto"/>
                  </w:divBdr>
                  <w:divsChild>
                    <w:div w:id="735859830">
                      <w:marLeft w:val="-225"/>
                      <w:marRight w:val="-225"/>
                      <w:marTop w:val="0"/>
                      <w:marBottom w:val="0"/>
                      <w:divBdr>
                        <w:top w:val="none" w:sz="0" w:space="0" w:color="auto"/>
                        <w:left w:val="none" w:sz="0" w:space="0" w:color="auto"/>
                        <w:bottom w:val="none" w:sz="0" w:space="0" w:color="auto"/>
                        <w:right w:val="none" w:sz="0" w:space="0" w:color="auto"/>
                      </w:divBdr>
                      <w:divsChild>
                        <w:div w:id="619070897">
                          <w:marLeft w:val="0"/>
                          <w:marRight w:val="0"/>
                          <w:marTop w:val="0"/>
                          <w:marBottom w:val="0"/>
                          <w:divBdr>
                            <w:top w:val="none" w:sz="0" w:space="0" w:color="auto"/>
                            <w:left w:val="none" w:sz="0" w:space="0" w:color="auto"/>
                            <w:bottom w:val="none" w:sz="0" w:space="0" w:color="auto"/>
                            <w:right w:val="none" w:sz="0" w:space="0" w:color="auto"/>
                          </w:divBdr>
                          <w:divsChild>
                            <w:div w:id="2087846693">
                              <w:marLeft w:val="0"/>
                              <w:marRight w:val="0"/>
                              <w:marTop w:val="0"/>
                              <w:marBottom w:val="0"/>
                              <w:divBdr>
                                <w:top w:val="none" w:sz="0" w:space="0" w:color="auto"/>
                                <w:left w:val="none" w:sz="0" w:space="0" w:color="auto"/>
                                <w:bottom w:val="none" w:sz="0" w:space="0" w:color="auto"/>
                                <w:right w:val="none" w:sz="0" w:space="0" w:color="auto"/>
                              </w:divBdr>
                              <w:divsChild>
                                <w:div w:id="996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80089">
      <w:bodyDiv w:val="1"/>
      <w:marLeft w:val="0"/>
      <w:marRight w:val="0"/>
      <w:marTop w:val="0"/>
      <w:marBottom w:val="0"/>
      <w:divBdr>
        <w:top w:val="none" w:sz="0" w:space="0" w:color="auto"/>
        <w:left w:val="none" w:sz="0" w:space="0" w:color="auto"/>
        <w:bottom w:val="none" w:sz="0" w:space="0" w:color="auto"/>
        <w:right w:val="none" w:sz="0" w:space="0" w:color="auto"/>
      </w:divBdr>
      <w:divsChild>
        <w:div w:id="1918706772">
          <w:marLeft w:val="0"/>
          <w:marRight w:val="0"/>
          <w:marTop w:val="0"/>
          <w:marBottom w:val="0"/>
          <w:divBdr>
            <w:top w:val="none" w:sz="0" w:space="0" w:color="auto"/>
            <w:left w:val="none" w:sz="0" w:space="0" w:color="auto"/>
            <w:bottom w:val="none" w:sz="0" w:space="0" w:color="auto"/>
            <w:right w:val="none" w:sz="0" w:space="0" w:color="auto"/>
          </w:divBdr>
          <w:divsChild>
            <w:div w:id="220748442">
              <w:marLeft w:val="0"/>
              <w:marRight w:val="0"/>
              <w:marTop w:val="0"/>
              <w:marBottom w:val="0"/>
              <w:divBdr>
                <w:top w:val="none" w:sz="0" w:space="0" w:color="auto"/>
                <w:left w:val="none" w:sz="0" w:space="0" w:color="auto"/>
                <w:bottom w:val="none" w:sz="0" w:space="0" w:color="auto"/>
                <w:right w:val="none" w:sz="0" w:space="0" w:color="auto"/>
              </w:divBdr>
              <w:divsChild>
                <w:div w:id="808519060">
                  <w:marLeft w:val="0"/>
                  <w:marRight w:val="0"/>
                  <w:marTop w:val="0"/>
                  <w:marBottom w:val="0"/>
                  <w:divBdr>
                    <w:top w:val="none" w:sz="0" w:space="0" w:color="auto"/>
                    <w:left w:val="none" w:sz="0" w:space="0" w:color="auto"/>
                    <w:bottom w:val="none" w:sz="0" w:space="0" w:color="auto"/>
                    <w:right w:val="none" w:sz="0" w:space="0" w:color="auto"/>
                  </w:divBdr>
                  <w:divsChild>
                    <w:div w:id="1195117667">
                      <w:marLeft w:val="-225"/>
                      <w:marRight w:val="-225"/>
                      <w:marTop w:val="0"/>
                      <w:marBottom w:val="0"/>
                      <w:divBdr>
                        <w:top w:val="none" w:sz="0" w:space="0" w:color="auto"/>
                        <w:left w:val="none" w:sz="0" w:space="0" w:color="auto"/>
                        <w:bottom w:val="none" w:sz="0" w:space="0" w:color="auto"/>
                        <w:right w:val="none" w:sz="0" w:space="0" w:color="auto"/>
                      </w:divBdr>
                      <w:divsChild>
                        <w:div w:id="628626405">
                          <w:marLeft w:val="0"/>
                          <w:marRight w:val="0"/>
                          <w:marTop w:val="0"/>
                          <w:marBottom w:val="0"/>
                          <w:divBdr>
                            <w:top w:val="none" w:sz="0" w:space="0" w:color="auto"/>
                            <w:left w:val="none" w:sz="0" w:space="0" w:color="auto"/>
                            <w:bottom w:val="none" w:sz="0" w:space="0" w:color="auto"/>
                            <w:right w:val="none" w:sz="0" w:space="0" w:color="auto"/>
                          </w:divBdr>
                          <w:divsChild>
                            <w:div w:id="669138265">
                              <w:marLeft w:val="0"/>
                              <w:marRight w:val="0"/>
                              <w:marTop w:val="0"/>
                              <w:marBottom w:val="0"/>
                              <w:divBdr>
                                <w:top w:val="none" w:sz="0" w:space="0" w:color="auto"/>
                                <w:left w:val="none" w:sz="0" w:space="0" w:color="auto"/>
                                <w:bottom w:val="none" w:sz="0" w:space="0" w:color="auto"/>
                                <w:right w:val="none" w:sz="0" w:space="0" w:color="auto"/>
                              </w:divBdr>
                              <w:divsChild>
                                <w:div w:id="384646903">
                                  <w:marLeft w:val="0"/>
                                  <w:marRight w:val="0"/>
                                  <w:marTop w:val="0"/>
                                  <w:marBottom w:val="0"/>
                                  <w:divBdr>
                                    <w:top w:val="none" w:sz="0" w:space="0" w:color="auto"/>
                                    <w:left w:val="none" w:sz="0" w:space="0" w:color="auto"/>
                                    <w:bottom w:val="none" w:sz="0" w:space="0" w:color="auto"/>
                                    <w:right w:val="none" w:sz="0" w:space="0" w:color="auto"/>
                                  </w:divBdr>
                                  <w:divsChild>
                                    <w:div w:id="11293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4088">
      <w:bodyDiv w:val="1"/>
      <w:marLeft w:val="0"/>
      <w:marRight w:val="0"/>
      <w:marTop w:val="0"/>
      <w:marBottom w:val="0"/>
      <w:divBdr>
        <w:top w:val="none" w:sz="0" w:space="0" w:color="auto"/>
        <w:left w:val="none" w:sz="0" w:space="0" w:color="auto"/>
        <w:bottom w:val="none" w:sz="0" w:space="0" w:color="auto"/>
        <w:right w:val="none" w:sz="0" w:space="0" w:color="auto"/>
      </w:divBdr>
    </w:div>
    <w:div w:id="1243904916">
      <w:bodyDiv w:val="1"/>
      <w:marLeft w:val="0"/>
      <w:marRight w:val="0"/>
      <w:marTop w:val="0"/>
      <w:marBottom w:val="0"/>
      <w:divBdr>
        <w:top w:val="none" w:sz="0" w:space="0" w:color="auto"/>
        <w:left w:val="none" w:sz="0" w:space="0" w:color="auto"/>
        <w:bottom w:val="none" w:sz="0" w:space="0" w:color="auto"/>
        <w:right w:val="none" w:sz="0" w:space="0" w:color="auto"/>
      </w:divBdr>
      <w:divsChild>
        <w:div w:id="1970891175">
          <w:marLeft w:val="0"/>
          <w:marRight w:val="0"/>
          <w:marTop w:val="0"/>
          <w:marBottom w:val="0"/>
          <w:divBdr>
            <w:top w:val="none" w:sz="0" w:space="0" w:color="auto"/>
            <w:left w:val="none" w:sz="0" w:space="0" w:color="auto"/>
            <w:bottom w:val="none" w:sz="0" w:space="0" w:color="auto"/>
            <w:right w:val="none" w:sz="0" w:space="0" w:color="auto"/>
          </w:divBdr>
          <w:divsChild>
            <w:div w:id="1551455341">
              <w:marLeft w:val="0"/>
              <w:marRight w:val="0"/>
              <w:marTop w:val="0"/>
              <w:marBottom w:val="0"/>
              <w:divBdr>
                <w:top w:val="none" w:sz="0" w:space="0" w:color="auto"/>
                <w:left w:val="none" w:sz="0" w:space="0" w:color="auto"/>
                <w:bottom w:val="none" w:sz="0" w:space="0" w:color="auto"/>
                <w:right w:val="none" w:sz="0" w:space="0" w:color="auto"/>
              </w:divBdr>
              <w:divsChild>
                <w:div w:id="1561936389">
                  <w:marLeft w:val="0"/>
                  <w:marRight w:val="0"/>
                  <w:marTop w:val="0"/>
                  <w:marBottom w:val="0"/>
                  <w:divBdr>
                    <w:top w:val="none" w:sz="0" w:space="0" w:color="auto"/>
                    <w:left w:val="none" w:sz="0" w:space="0" w:color="auto"/>
                    <w:bottom w:val="none" w:sz="0" w:space="0" w:color="auto"/>
                    <w:right w:val="none" w:sz="0" w:space="0" w:color="auto"/>
                  </w:divBdr>
                  <w:divsChild>
                    <w:div w:id="57868387">
                      <w:marLeft w:val="-225"/>
                      <w:marRight w:val="-225"/>
                      <w:marTop w:val="0"/>
                      <w:marBottom w:val="0"/>
                      <w:divBdr>
                        <w:top w:val="none" w:sz="0" w:space="0" w:color="auto"/>
                        <w:left w:val="none" w:sz="0" w:space="0" w:color="auto"/>
                        <w:bottom w:val="none" w:sz="0" w:space="0" w:color="auto"/>
                        <w:right w:val="none" w:sz="0" w:space="0" w:color="auto"/>
                      </w:divBdr>
                      <w:divsChild>
                        <w:div w:id="1415010877">
                          <w:marLeft w:val="0"/>
                          <w:marRight w:val="0"/>
                          <w:marTop w:val="0"/>
                          <w:marBottom w:val="0"/>
                          <w:divBdr>
                            <w:top w:val="none" w:sz="0" w:space="0" w:color="auto"/>
                            <w:left w:val="none" w:sz="0" w:space="0" w:color="auto"/>
                            <w:bottom w:val="none" w:sz="0" w:space="0" w:color="auto"/>
                            <w:right w:val="none" w:sz="0" w:space="0" w:color="auto"/>
                          </w:divBdr>
                          <w:divsChild>
                            <w:div w:id="1722829277">
                              <w:marLeft w:val="0"/>
                              <w:marRight w:val="0"/>
                              <w:marTop w:val="0"/>
                              <w:marBottom w:val="0"/>
                              <w:divBdr>
                                <w:top w:val="none" w:sz="0" w:space="0" w:color="auto"/>
                                <w:left w:val="none" w:sz="0" w:space="0" w:color="auto"/>
                                <w:bottom w:val="none" w:sz="0" w:space="0" w:color="auto"/>
                                <w:right w:val="none" w:sz="0" w:space="0" w:color="auto"/>
                              </w:divBdr>
                              <w:divsChild>
                                <w:div w:id="691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35674">
      <w:bodyDiv w:val="1"/>
      <w:marLeft w:val="0"/>
      <w:marRight w:val="0"/>
      <w:marTop w:val="0"/>
      <w:marBottom w:val="0"/>
      <w:divBdr>
        <w:top w:val="none" w:sz="0" w:space="0" w:color="auto"/>
        <w:left w:val="none" w:sz="0" w:space="0" w:color="auto"/>
        <w:bottom w:val="none" w:sz="0" w:space="0" w:color="auto"/>
        <w:right w:val="none" w:sz="0" w:space="0" w:color="auto"/>
      </w:divBdr>
    </w:div>
    <w:div w:id="1713116207">
      <w:bodyDiv w:val="1"/>
      <w:marLeft w:val="0"/>
      <w:marRight w:val="0"/>
      <w:marTop w:val="0"/>
      <w:marBottom w:val="0"/>
      <w:divBdr>
        <w:top w:val="none" w:sz="0" w:space="0" w:color="auto"/>
        <w:left w:val="none" w:sz="0" w:space="0" w:color="auto"/>
        <w:bottom w:val="none" w:sz="0" w:space="0" w:color="auto"/>
        <w:right w:val="none" w:sz="0" w:space="0" w:color="auto"/>
      </w:divBdr>
    </w:div>
    <w:div w:id="20210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v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9FEBE951</Template>
  <TotalTime>0</TotalTime>
  <Pages>4</Pages>
  <Words>1549</Words>
  <Characters>8520</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van der Linden</dc:creator>
  <cp:lastModifiedBy>Lara van der Linden</cp:lastModifiedBy>
  <cp:revision>2</cp:revision>
  <cp:lastPrinted>2019-04-18T12:39:00Z</cp:lastPrinted>
  <dcterms:created xsi:type="dcterms:W3CDTF">2019-07-02T12:08:00Z</dcterms:created>
  <dcterms:modified xsi:type="dcterms:W3CDTF">2019-07-02T12:08:00Z</dcterms:modified>
</cp:coreProperties>
</file>